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8630" w14:textId="77777777" w:rsidR="008113FA" w:rsidRPr="00332652" w:rsidRDefault="008113FA" w:rsidP="00332652">
      <w:pPr>
        <w:jc w:val="center"/>
        <w:rPr>
          <w:b/>
          <w:smallCaps/>
          <w:sz w:val="48"/>
          <w:szCs w:val="26"/>
          <w:lang w:val="es-ES_tradnl"/>
        </w:rPr>
      </w:pPr>
    </w:p>
    <w:p w14:paraId="416CB010" w14:textId="77777777" w:rsidR="002A1865" w:rsidRDefault="002A1865" w:rsidP="002A1865">
      <w:pPr>
        <w:jc w:val="center"/>
        <w:rPr>
          <w:b/>
          <w:smallCaps/>
          <w:sz w:val="48"/>
          <w:szCs w:val="26"/>
          <w:lang w:val="es-ES_tradnl"/>
        </w:rPr>
      </w:pPr>
      <w:r w:rsidRPr="002A1865">
        <w:rPr>
          <w:b/>
          <w:smallCaps/>
          <w:sz w:val="48"/>
          <w:szCs w:val="26"/>
          <w:lang w:val="es-ES_tradnl"/>
        </w:rPr>
        <w:t xml:space="preserve">UNIV―Forum </w:t>
      </w:r>
    </w:p>
    <w:p w14:paraId="01AB1A60" w14:textId="77777777" w:rsidR="002A1865" w:rsidRPr="002A1865" w:rsidRDefault="002A1865" w:rsidP="002A1865">
      <w:pPr>
        <w:jc w:val="center"/>
        <w:rPr>
          <w:b/>
          <w:smallCaps/>
          <w:sz w:val="48"/>
          <w:szCs w:val="26"/>
          <w:lang w:val="es-ES_tradnl"/>
        </w:rPr>
      </w:pPr>
      <w:r w:rsidRPr="002A1865">
        <w:rPr>
          <w:b/>
          <w:smallCaps/>
          <w:sz w:val="48"/>
          <w:szCs w:val="26"/>
          <w:lang w:val="es-ES_tradnl"/>
        </w:rPr>
        <w:t>International Debate Tournament</w:t>
      </w:r>
    </w:p>
    <w:p w14:paraId="1C1F9012" w14:textId="230D7FC5" w:rsidR="00332652" w:rsidRDefault="002A1865" w:rsidP="002A1865">
      <w:pPr>
        <w:jc w:val="center"/>
        <w:rPr>
          <w:b/>
          <w:smallCaps/>
          <w:sz w:val="48"/>
          <w:szCs w:val="26"/>
          <w:lang w:val="es-ES_tradnl"/>
        </w:rPr>
      </w:pPr>
      <w:r w:rsidRPr="002A1865">
        <w:rPr>
          <w:b/>
          <w:smallCaps/>
          <w:sz w:val="48"/>
          <w:szCs w:val="26"/>
          <w:lang w:val="es-ES_tradnl"/>
        </w:rPr>
        <w:t>20</w:t>
      </w:r>
      <w:r w:rsidR="00A035FA">
        <w:rPr>
          <w:b/>
          <w:smallCaps/>
          <w:sz w:val="48"/>
          <w:szCs w:val="26"/>
          <w:lang w:val="es-ES_tradnl"/>
        </w:rPr>
        <w:t>20</w:t>
      </w:r>
      <w:r w:rsidRPr="002A1865">
        <w:rPr>
          <w:b/>
          <w:smallCaps/>
          <w:sz w:val="48"/>
          <w:szCs w:val="26"/>
          <w:lang w:val="es-ES_tradnl"/>
        </w:rPr>
        <w:t xml:space="preserve"> Edition </w:t>
      </w:r>
    </w:p>
    <w:p w14:paraId="01E6C90E" w14:textId="77777777" w:rsidR="002A1865" w:rsidRPr="002A1865" w:rsidRDefault="002A1865" w:rsidP="00332652">
      <w:pPr>
        <w:jc w:val="center"/>
        <w:rPr>
          <w:b/>
          <w:smallCaps/>
          <w:sz w:val="48"/>
          <w:szCs w:val="26"/>
          <w:lang w:val="en-US"/>
        </w:rPr>
      </w:pPr>
    </w:p>
    <w:p w14:paraId="0DBBBF48" w14:textId="4E0F02AF" w:rsidR="00332652" w:rsidRDefault="00145219" w:rsidP="00332652">
      <w:pPr>
        <w:jc w:val="center"/>
        <w:rPr>
          <w:b/>
          <w:smallCaps/>
          <w:sz w:val="48"/>
          <w:szCs w:val="26"/>
          <w:lang w:val="es-ES_tradnl"/>
        </w:rPr>
      </w:pPr>
      <w:r>
        <w:rPr>
          <w:noProof/>
        </w:rPr>
        <w:drawing>
          <wp:inline distT="0" distB="0" distL="0" distR="0" wp14:anchorId="30E6C253" wp14:editId="61643DE7">
            <wp:extent cx="5400040" cy="51288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F28A" w14:textId="77777777" w:rsidR="002A1865" w:rsidRDefault="00332652" w:rsidP="00332652">
      <w:pPr>
        <w:rPr>
          <w:szCs w:val="26"/>
          <w:lang w:val="en-US"/>
        </w:rPr>
      </w:pPr>
      <w:r w:rsidRPr="00332652">
        <w:rPr>
          <w:szCs w:val="26"/>
          <w:lang w:val="en-US"/>
        </w:rPr>
        <w:br w:type="page"/>
      </w:r>
    </w:p>
    <w:p w14:paraId="5756909E" w14:textId="3F8F1E47" w:rsidR="00A02DE6" w:rsidRDefault="002A1865" w:rsidP="00A02DE6">
      <w:pPr>
        <w:rPr>
          <w:smallCaps/>
          <w:szCs w:val="26"/>
          <w:lang w:val="en-US"/>
        </w:rPr>
      </w:pPr>
      <w:bookmarkStart w:id="0" w:name="_Hlk1814321"/>
      <w:r w:rsidRPr="002A1865">
        <w:rPr>
          <w:smallCaps/>
          <w:szCs w:val="26"/>
          <w:lang w:val="en-US"/>
        </w:rPr>
        <w:lastRenderedPageBreak/>
        <w:t xml:space="preserve">UNIV―Forum </w:t>
      </w:r>
      <w:r w:rsidR="00332652" w:rsidRPr="002A1865">
        <w:rPr>
          <w:smallCaps/>
          <w:szCs w:val="26"/>
          <w:lang w:val="en-US"/>
        </w:rPr>
        <w:t>International Debate Tournament</w:t>
      </w:r>
      <w:r>
        <w:rPr>
          <w:smallCaps/>
          <w:szCs w:val="26"/>
          <w:lang w:val="en-US"/>
        </w:rPr>
        <w:t xml:space="preserve">, </w:t>
      </w:r>
      <w:r w:rsidRPr="002A1865">
        <w:rPr>
          <w:smallCaps/>
          <w:szCs w:val="26"/>
          <w:lang w:val="en-US"/>
        </w:rPr>
        <w:t>20</w:t>
      </w:r>
      <w:bookmarkStart w:id="1" w:name="_GoBack"/>
      <w:bookmarkEnd w:id="1"/>
      <w:r w:rsidR="00A035FA">
        <w:rPr>
          <w:smallCaps/>
          <w:szCs w:val="26"/>
          <w:lang w:val="en-US"/>
        </w:rPr>
        <w:t>20</w:t>
      </w:r>
      <w:r w:rsidRPr="002A1865">
        <w:rPr>
          <w:smallCaps/>
          <w:szCs w:val="26"/>
          <w:lang w:val="en-US"/>
        </w:rPr>
        <w:t xml:space="preserve"> Edition</w:t>
      </w:r>
      <w:bookmarkEnd w:id="0"/>
    </w:p>
    <w:p w14:paraId="2EF6DA3C" w14:textId="77777777" w:rsidR="00A02DE6" w:rsidRDefault="00A02DE6" w:rsidP="00A02DE6">
      <w:pPr>
        <w:rPr>
          <w:smallCaps/>
          <w:szCs w:val="26"/>
          <w:lang w:val="en-US"/>
        </w:rPr>
      </w:pPr>
    </w:p>
    <w:sdt>
      <w:sdtPr>
        <w:rPr>
          <w:rFonts w:eastAsia="Times New Roman" w:cs="Times New Roman"/>
          <w:smallCaps w:val="0"/>
          <w:sz w:val="26"/>
          <w:szCs w:val="24"/>
        </w:rPr>
        <w:id w:val="371658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1F0BA9" w14:textId="77777777" w:rsidR="00A02DE6" w:rsidRPr="002D2F38" w:rsidRDefault="005A4F3D">
          <w:pPr>
            <w:pStyle w:val="Inhaltsverzeichnisberschrift"/>
            <w:rPr>
              <w:lang w:val="en-US"/>
            </w:rPr>
          </w:pPr>
          <w:r w:rsidRPr="005A4F3D">
            <w:rPr>
              <w:lang w:val="en-US"/>
            </w:rPr>
            <w:t>Index</w:t>
          </w:r>
        </w:p>
        <w:p w14:paraId="750F2064" w14:textId="77777777" w:rsidR="005A4F3D" w:rsidRPr="005A4F3D" w:rsidRDefault="005A4F3D" w:rsidP="005A4F3D">
          <w:pPr>
            <w:rPr>
              <w:lang w:val="en-US"/>
            </w:rPr>
          </w:pPr>
        </w:p>
        <w:p w14:paraId="630CD066" w14:textId="7EB0FDD4" w:rsidR="009B155A" w:rsidRPr="009B155A" w:rsidRDefault="00A02DE6">
          <w:pPr>
            <w:pStyle w:val="Verzeichnis1"/>
            <w:tabs>
              <w:tab w:val="left" w:pos="5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rPr>
              <w:b/>
              <w:bCs/>
            </w:rPr>
            <w:fldChar w:fldCharType="begin"/>
          </w:r>
          <w:r w:rsidRPr="005A4F3D">
            <w:rPr>
              <w:b/>
              <w:bCs/>
              <w:lang w:val="en-US"/>
            </w:rPr>
            <w:instrText xml:space="preserve"> TOC \o "1-3" \u </w:instrText>
          </w:r>
          <w:r>
            <w:rPr>
              <w:b/>
              <w:bCs/>
            </w:rPr>
            <w:fldChar w:fldCharType="separate"/>
          </w:r>
          <w:r w:rsidR="009B155A" w:rsidRPr="000247CE">
            <w:rPr>
              <w:noProof/>
              <w:lang w:val="en-US"/>
            </w:rPr>
            <w:t>1.</w:t>
          </w:r>
          <w:r w:rsidR="009B155A" w:rsidRPr="009B155A"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  <w:tab/>
          </w:r>
          <w:r w:rsidR="009B155A" w:rsidRPr="000247CE">
            <w:rPr>
              <w:noProof/>
              <w:lang w:val="en-US"/>
            </w:rPr>
            <w:t>Description</w:t>
          </w:r>
          <w:r w:rsidR="009B155A" w:rsidRPr="009B155A">
            <w:rPr>
              <w:noProof/>
              <w:lang w:val="en-US"/>
            </w:rPr>
            <w:tab/>
          </w:r>
          <w:r w:rsidR="009B155A">
            <w:rPr>
              <w:noProof/>
            </w:rPr>
            <w:fldChar w:fldCharType="begin"/>
          </w:r>
          <w:r w:rsidR="009B155A" w:rsidRPr="009B155A">
            <w:rPr>
              <w:noProof/>
              <w:lang w:val="en-US"/>
            </w:rPr>
            <w:instrText xml:space="preserve"> PAGEREF _Toc22467541 \h </w:instrText>
          </w:r>
          <w:r w:rsidR="009B155A">
            <w:rPr>
              <w:noProof/>
            </w:rPr>
          </w:r>
          <w:r w:rsidR="009B155A">
            <w:rPr>
              <w:noProof/>
            </w:rPr>
            <w:fldChar w:fldCharType="separate"/>
          </w:r>
          <w:r w:rsidR="009B155A" w:rsidRPr="009B155A">
            <w:rPr>
              <w:noProof/>
              <w:lang w:val="en-US"/>
            </w:rPr>
            <w:t>3</w:t>
          </w:r>
          <w:r w:rsidR="009B155A">
            <w:rPr>
              <w:noProof/>
            </w:rPr>
            <w:fldChar w:fldCharType="end"/>
          </w:r>
        </w:p>
        <w:p w14:paraId="7DA3CB77" w14:textId="6BBA4A81" w:rsidR="009B155A" w:rsidRPr="009B155A" w:rsidRDefault="009B155A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0247CE">
            <w:rPr>
              <w:noProof/>
              <w:lang w:val="en-US"/>
            </w:rPr>
            <w:t>Organization</w:t>
          </w:r>
          <w:r w:rsidRPr="009B155A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9B155A">
            <w:rPr>
              <w:noProof/>
              <w:lang w:val="en-US"/>
            </w:rPr>
            <w:instrText xml:space="preserve"> PAGEREF _Toc22467542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9B155A">
            <w:rPr>
              <w:noProof/>
              <w:lang w:val="en-US"/>
            </w:rPr>
            <w:t>3</w:t>
          </w:r>
          <w:r>
            <w:rPr>
              <w:noProof/>
            </w:rPr>
            <w:fldChar w:fldCharType="end"/>
          </w:r>
        </w:p>
        <w:p w14:paraId="0FC1A273" w14:textId="3567E4AE" w:rsidR="009B155A" w:rsidRPr="009B155A" w:rsidRDefault="009B155A">
          <w:pPr>
            <w:pStyle w:val="Verzeichnis1"/>
            <w:tabs>
              <w:tab w:val="left" w:pos="5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0247CE">
            <w:rPr>
              <w:noProof/>
              <w:lang w:val="en-US"/>
            </w:rPr>
            <w:t>2.</w:t>
          </w:r>
          <w:r w:rsidRPr="009B155A"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  <w:tab/>
          </w:r>
          <w:r w:rsidRPr="000247CE">
            <w:rPr>
              <w:noProof/>
              <w:lang w:val="en-US"/>
            </w:rPr>
            <w:t>Rules</w:t>
          </w:r>
          <w:r w:rsidRPr="009B155A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9B155A">
            <w:rPr>
              <w:noProof/>
              <w:lang w:val="en-US"/>
            </w:rPr>
            <w:instrText xml:space="preserve"> PAGEREF _Toc22467543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9B155A">
            <w:rPr>
              <w:noProof/>
              <w:lang w:val="en-US"/>
            </w:rPr>
            <w:t>3</w:t>
          </w:r>
          <w:r>
            <w:rPr>
              <w:noProof/>
            </w:rPr>
            <w:fldChar w:fldCharType="end"/>
          </w:r>
        </w:p>
        <w:p w14:paraId="1281BFF7" w14:textId="215AD52B" w:rsidR="009B155A" w:rsidRPr="009B155A" w:rsidRDefault="009B155A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0247CE">
            <w:rPr>
              <w:noProof/>
              <w:lang w:val="en-US"/>
            </w:rPr>
            <w:t>Tournament</w:t>
          </w:r>
          <w:r w:rsidRPr="009B155A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9B155A">
            <w:rPr>
              <w:noProof/>
              <w:lang w:val="en-US"/>
            </w:rPr>
            <w:instrText xml:space="preserve"> PAGEREF _Toc22467544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9B155A">
            <w:rPr>
              <w:noProof/>
              <w:lang w:val="en-US"/>
            </w:rPr>
            <w:t>3</w:t>
          </w:r>
          <w:r>
            <w:rPr>
              <w:noProof/>
            </w:rPr>
            <w:fldChar w:fldCharType="end"/>
          </w:r>
        </w:p>
        <w:p w14:paraId="16AE2453" w14:textId="5D33DBB4" w:rsidR="009B155A" w:rsidRPr="009B155A" w:rsidRDefault="009B155A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0247CE">
            <w:rPr>
              <w:noProof/>
              <w:lang w:val="en-US"/>
            </w:rPr>
            <w:t>Teams</w:t>
          </w:r>
          <w:r w:rsidRPr="009B155A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9B155A">
            <w:rPr>
              <w:noProof/>
              <w:lang w:val="en-US"/>
            </w:rPr>
            <w:instrText xml:space="preserve"> PAGEREF _Toc22467545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9B155A">
            <w:rPr>
              <w:noProof/>
              <w:lang w:val="en-US"/>
            </w:rPr>
            <w:t>4</w:t>
          </w:r>
          <w:r>
            <w:rPr>
              <w:noProof/>
            </w:rPr>
            <w:fldChar w:fldCharType="end"/>
          </w:r>
        </w:p>
        <w:p w14:paraId="31B44378" w14:textId="24EE01FC" w:rsidR="009B155A" w:rsidRPr="009B155A" w:rsidRDefault="009B155A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0247CE">
            <w:rPr>
              <w:noProof/>
              <w:lang w:val="en-US"/>
            </w:rPr>
            <w:t>Debates</w:t>
          </w:r>
          <w:r w:rsidRPr="009B155A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9B155A">
            <w:rPr>
              <w:noProof/>
              <w:lang w:val="en-US"/>
            </w:rPr>
            <w:instrText xml:space="preserve"> PAGEREF _Toc22467546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9B155A">
            <w:rPr>
              <w:noProof/>
              <w:lang w:val="en-US"/>
            </w:rPr>
            <w:t>4</w:t>
          </w:r>
          <w:r>
            <w:rPr>
              <w:noProof/>
            </w:rPr>
            <w:fldChar w:fldCharType="end"/>
          </w:r>
        </w:p>
        <w:p w14:paraId="6B8D18B9" w14:textId="14623377" w:rsidR="009B155A" w:rsidRPr="009B155A" w:rsidRDefault="009B155A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9B155A">
            <w:rPr>
              <w:noProof/>
              <w:lang w:val="en-US"/>
            </w:rPr>
            <w:t>Topics</w:t>
          </w:r>
          <w:r w:rsidRPr="009B155A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9B155A">
            <w:rPr>
              <w:noProof/>
              <w:lang w:val="en-US"/>
            </w:rPr>
            <w:instrText xml:space="preserve"> PAGEREF _Toc22467547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9B155A">
            <w:rPr>
              <w:noProof/>
              <w:lang w:val="en-US"/>
            </w:rPr>
            <w:t>5</w:t>
          </w:r>
          <w:r>
            <w:rPr>
              <w:noProof/>
            </w:rPr>
            <w:fldChar w:fldCharType="end"/>
          </w:r>
        </w:p>
        <w:p w14:paraId="1EFA7203" w14:textId="055A0540" w:rsidR="009B155A" w:rsidRPr="009B155A" w:rsidRDefault="009B155A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0247CE">
            <w:rPr>
              <w:noProof/>
              <w:lang w:val="en-US"/>
            </w:rPr>
            <w:t>Evaluation</w:t>
          </w:r>
          <w:r w:rsidRPr="009B155A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9B155A">
            <w:rPr>
              <w:noProof/>
              <w:lang w:val="en-US"/>
            </w:rPr>
            <w:instrText xml:space="preserve"> PAGEREF _Toc22467548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9B155A">
            <w:rPr>
              <w:noProof/>
              <w:lang w:val="en-US"/>
            </w:rPr>
            <w:t>5</w:t>
          </w:r>
          <w:r>
            <w:rPr>
              <w:noProof/>
            </w:rPr>
            <w:fldChar w:fldCharType="end"/>
          </w:r>
        </w:p>
        <w:p w14:paraId="08F499DC" w14:textId="77B9821F" w:rsidR="009B155A" w:rsidRDefault="009B155A">
          <w:pPr>
            <w:pStyle w:val="Verzeichnis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247CE">
            <w:rPr>
              <w:noProof/>
              <w:lang w:val="en-US"/>
            </w:rPr>
            <w:t>Prize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_Toc22467549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ABF4C50" w14:textId="47766623" w:rsidR="009B155A" w:rsidRDefault="009B155A">
          <w:pPr>
            <w:pStyle w:val="Verzeichnis1"/>
            <w:tabs>
              <w:tab w:val="left" w:pos="5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247CE">
            <w:rPr>
              <w:noProof/>
              <w:lang w:val="en-US"/>
            </w:rPr>
            <w:t>3.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 w:rsidRPr="000247CE">
            <w:rPr>
              <w:noProof/>
              <w:lang w:val="en-US"/>
            </w:rPr>
            <w:t>Recommended bibliography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_Toc22467550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014C4C1" w14:textId="7717B1CC" w:rsidR="00A02DE6" w:rsidRPr="005A4F3D" w:rsidRDefault="00A02DE6" w:rsidP="005A4F3D">
          <w:r>
            <w:rPr>
              <w:b/>
              <w:bCs/>
            </w:rPr>
            <w:fldChar w:fldCharType="end"/>
          </w:r>
        </w:p>
      </w:sdtContent>
    </w:sdt>
    <w:p w14:paraId="77CCF321" w14:textId="77777777" w:rsidR="005A4F3D" w:rsidRDefault="005A4F3D" w:rsidP="00A02DE6">
      <w:pPr>
        <w:rPr>
          <w:lang w:val="en-US"/>
        </w:rPr>
      </w:pPr>
    </w:p>
    <w:p w14:paraId="0C984316" w14:textId="77777777" w:rsidR="002A1865" w:rsidRPr="005A4F3D" w:rsidRDefault="005A4F3D" w:rsidP="005A4F3D">
      <w:pPr>
        <w:spacing w:before="0"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48524D7A" w14:textId="77777777" w:rsidR="002A1865" w:rsidRDefault="002A1865" w:rsidP="002A1865">
      <w:pPr>
        <w:pStyle w:val="berschrift1"/>
        <w:rPr>
          <w:lang w:val="en-US"/>
        </w:rPr>
      </w:pPr>
      <w:bookmarkStart w:id="2" w:name="_Toc22467541"/>
      <w:r>
        <w:rPr>
          <w:lang w:val="en-US"/>
        </w:rPr>
        <w:lastRenderedPageBreak/>
        <w:t>Description</w:t>
      </w:r>
      <w:bookmarkEnd w:id="2"/>
    </w:p>
    <w:p w14:paraId="18731ACA" w14:textId="77777777" w:rsidR="002A1865" w:rsidRDefault="002A1865" w:rsidP="002A1865">
      <w:pPr>
        <w:rPr>
          <w:lang w:val="en-US"/>
        </w:rPr>
      </w:pPr>
    </w:p>
    <w:p w14:paraId="12D76637" w14:textId="77777777" w:rsidR="002A1865" w:rsidRDefault="002A1865" w:rsidP="002A1865">
      <w:pPr>
        <w:rPr>
          <w:szCs w:val="26"/>
          <w:lang w:val="en-US"/>
        </w:rPr>
      </w:pPr>
      <w:r>
        <w:rPr>
          <w:lang w:val="en-US"/>
        </w:rPr>
        <w:tab/>
        <w:t xml:space="preserve">The </w:t>
      </w:r>
      <w:r w:rsidRPr="00332652">
        <w:rPr>
          <w:szCs w:val="26"/>
          <w:lang w:val="en-US"/>
        </w:rPr>
        <w:t>UNIV</w:t>
      </w:r>
      <w:r>
        <w:rPr>
          <w:szCs w:val="26"/>
          <w:lang w:val="en-US"/>
        </w:rPr>
        <w:t>―</w:t>
      </w:r>
      <w:r w:rsidRPr="00332652">
        <w:rPr>
          <w:szCs w:val="26"/>
          <w:lang w:val="en-US"/>
        </w:rPr>
        <w:t>Forum International Debate Tournament</w:t>
      </w:r>
      <w:r>
        <w:rPr>
          <w:szCs w:val="26"/>
          <w:lang w:val="en-US"/>
        </w:rPr>
        <w:t xml:space="preserve"> (UFIDT, onwards)</w:t>
      </w:r>
      <w:r w:rsidRPr="00332652">
        <w:rPr>
          <w:szCs w:val="26"/>
          <w:lang w:val="en-US"/>
        </w:rPr>
        <w:t xml:space="preserve"> </w:t>
      </w:r>
      <w:r>
        <w:rPr>
          <w:szCs w:val="26"/>
          <w:lang w:val="en-US"/>
        </w:rPr>
        <w:t xml:space="preserve">is a one-day debate championship based on the model of the UNAV Law School competition debate created by </w:t>
      </w:r>
      <w:hyperlink r:id="rId9" w:history="1">
        <w:r w:rsidRPr="00AA34CC">
          <w:rPr>
            <w:rStyle w:val="Hyperlink"/>
            <w:smallCaps/>
            <w:szCs w:val="26"/>
            <w:lang w:val="en-US"/>
          </w:rPr>
          <w:t>Dikaios</w:t>
        </w:r>
      </w:hyperlink>
      <w:r>
        <w:rPr>
          <w:szCs w:val="26"/>
          <w:lang w:val="en-US"/>
        </w:rPr>
        <w:t xml:space="preserve"> (the Faculty’s Debate Club).</w:t>
      </w:r>
    </w:p>
    <w:p w14:paraId="6C79139C" w14:textId="77777777" w:rsidR="002A1865" w:rsidRDefault="002A1865" w:rsidP="002A1865">
      <w:pPr>
        <w:rPr>
          <w:szCs w:val="26"/>
          <w:lang w:val="en-US"/>
        </w:rPr>
      </w:pPr>
      <w:r>
        <w:rPr>
          <w:szCs w:val="26"/>
          <w:lang w:val="en-US"/>
        </w:rPr>
        <w:tab/>
        <w:t xml:space="preserve">The aim of </w:t>
      </w:r>
      <w:r w:rsidR="00667EBB">
        <w:rPr>
          <w:szCs w:val="26"/>
          <w:lang w:val="en-US"/>
        </w:rPr>
        <w:t>UFIDT</w:t>
      </w:r>
      <w:r>
        <w:rPr>
          <w:szCs w:val="26"/>
          <w:lang w:val="en-US"/>
        </w:rPr>
        <w:t xml:space="preserve"> is twofold: fostering the communication abilities of its participants and opening an enriching space of dialogue in controversial issues.</w:t>
      </w:r>
    </w:p>
    <w:p w14:paraId="7BF23A62" w14:textId="77777777" w:rsidR="002A1865" w:rsidRDefault="002A1865" w:rsidP="002A1865">
      <w:pPr>
        <w:rPr>
          <w:szCs w:val="26"/>
          <w:lang w:val="en-US"/>
        </w:rPr>
      </w:pPr>
      <w:r>
        <w:rPr>
          <w:szCs w:val="26"/>
          <w:lang w:val="en-US"/>
        </w:rPr>
        <w:tab/>
      </w:r>
    </w:p>
    <w:p w14:paraId="16B6C567" w14:textId="77777777" w:rsidR="002A1865" w:rsidRDefault="002A1865" w:rsidP="005A4F3D">
      <w:pPr>
        <w:pStyle w:val="berschrift2"/>
        <w:rPr>
          <w:lang w:val="en-US"/>
        </w:rPr>
      </w:pPr>
      <w:r>
        <w:rPr>
          <w:lang w:val="en-US"/>
        </w:rPr>
        <w:tab/>
      </w:r>
      <w:bookmarkStart w:id="3" w:name="_Toc22467542"/>
      <w:r>
        <w:rPr>
          <w:lang w:val="en-US"/>
        </w:rPr>
        <w:t>Organization</w:t>
      </w:r>
      <w:bookmarkEnd w:id="3"/>
    </w:p>
    <w:p w14:paraId="7CBFC75F" w14:textId="6B307F56" w:rsidR="00667EBB" w:rsidRPr="00667EBB" w:rsidRDefault="002A1865" w:rsidP="002A1865">
      <w:pPr>
        <w:rPr>
          <w:szCs w:val="26"/>
          <w:lang w:val="en-US"/>
        </w:rPr>
      </w:pPr>
      <w:r>
        <w:rPr>
          <w:lang w:val="en-US"/>
        </w:rPr>
        <w:tab/>
      </w:r>
      <w:r w:rsidR="00667EBB">
        <w:rPr>
          <w:szCs w:val="26"/>
          <w:lang w:val="en-US"/>
        </w:rPr>
        <w:t xml:space="preserve">The tournament will take place in the Pontifical University of the Holy Cross headquarters </w:t>
      </w:r>
      <w:r w:rsidR="00AA515C">
        <w:rPr>
          <w:szCs w:val="26"/>
          <w:lang w:val="en-US"/>
        </w:rPr>
        <w:t>(</w:t>
      </w:r>
      <w:r w:rsidR="00AA515C" w:rsidRPr="00AA515C">
        <w:rPr>
          <w:szCs w:val="26"/>
          <w:lang w:val="en-US"/>
        </w:rPr>
        <w:t>Palazzo di Sant</w:t>
      </w:r>
      <w:r w:rsidR="00AA515C">
        <w:rPr>
          <w:szCs w:val="26"/>
          <w:lang w:val="en-US"/>
        </w:rPr>
        <w:t>’</w:t>
      </w:r>
      <w:r w:rsidR="00AA515C" w:rsidRPr="00AA515C">
        <w:rPr>
          <w:szCs w:val="26"/>
          <w:lang w:val="en-US"/>
        </w:rPr>
        <w:t>Apollinare</w:t>
      </w:r>
      <w:r w:rsidR="00AA515C">
        <w:rPr>
          <w:szCs w:val="26"/>
          <w:lang w:val="en-US"/>
        </w:rPr>
        <w:t xml:space="preserve">) </w:t>
      </w:r>
      <w:r w:rsidR="00667EBB">
        <w:rPr>
          <w:szCs w:val="26"/>
          <w:lang w:val="en-US"/>
        </w:rPr>
        <w:t xml:space="preserve">on Tuesday the </w:t>
      </w:r>
      <w:r w:rsidR="00A035FA">
        <w:rPr>
          <w:szCs w:val="26"/>
          <w:lang w:val="en-US"/>
        </w:rPr>
        <w:t>7</w:t>
      </w:r>
      <w:r w:rsidR="00667EBB" w:rsidRPr="002A1865">
        <w:rPr>
          <w:szCs w:val="26"/>
          <w:vertAlign w:val="superscript"/>
          <w:lang w:val="en-US"/>
        </w:rPr>
        <w:t>th</w:t>
      </w:r>
      <w:r w:rsidR="00667EBB">
        <w:rPr>
          <w:szCs w:val="26"/>
          <w:lang w:val="en-US"/>
        </w:rPr>
        <w:t xml:space="preserve"> of April from 11:15 to 13:15.</w:t>
      </w:r>
    </w:p>
    <w:p w14:paraId="6450883D" w14:textId="77777777" w:rsidR="002A1865" w:rsidRDefault="00667EBB" w:rsidP="002A1865">
      <w:pPr>
        <w:rPr>
          <w:lang w:val="en-US"/>
        </w:rPr>
      </w:pPr>
      <w:r>
        <w:rPr>
          <w:lang w:val="en-US"/>
        </w:rPr>
        <w:tab/>
      </w:r>
      <w:r w:rsidR="002A1865">
        <w:rPr>
          <w:lang w:val="en-US"/>
        </w:rPr>
        <w:t>The committee responsible for the organization is formed by the following members:</w:t>
      </w:r>
    </w:p>
    <w:p w14:paraId="022AFF4F" w14:textId="786C3A3D" w:rsidR="00A035FA" w:rsidRPr="00667EBB" w:rsidRDefault="00A035FA" w:rsidP="00667EBB">
      <w:pPr>
        <w:pStyle w:val="Listenabsatz"/>
        <w:numPr>
          <w:ilvl w:val="0"/>
          <w:numId w:val="3"/>
        </w:numPr>
      </w:pPr>
      <w:r>
        <w:t xml:space="preserve">David Armando Urtecho, reachable at: </w:t>
      </w:r>
      <w:r w:rsidRPr="00A035FA">
        <w:t>durtecho@alumni.unav.es</w:t>
      </w:r>
    </w:p>
    <w:p w14:paraId="65BCDB88" w14:textId="77777777" w:rsidR="00667EBB" w:rsidRPr="00667EBB" w:rsidRDefault="00667EBB" w:rsidP="002A1865">
      <w:pPr>
        <w:pStyle w:val="Listenabsatz"/>
        <w:numPr>
          <w:ilvl w:val="0"/>
          <w:numId w:val="3"/>
        </w:numPr>
        <w:rPr>
          <w:lang w:val="en-US"/>
        </w:rPr>
      </w:pPr>
      <w:r w:rsidRPr="00667EBB">
        <w:rPr>
          <w:lang w:val="en-US"/>
        </w:rPr>
        <w:t xml:space="preserve">Inscription Committee, reachable at: </w:t>
      </w:r>
      <w:hyperlink r:id="rId10" w:history="1">
        <w:r w:rsidRPr="00667EBB">
          <w:rPr>
            <w:rStyle w:val="Hyperlink"/>
            <w:szCs w:val="26"/>
            <w:lang w:val="en-US"/>
          </w:rPr>
          <w:t>comiteuniv@unav.es</w:t>
        </w:r>
      </w:hyperlink>
    </w:p>
    <w:p w14:paraId="193EDF61" w14:textId="107F4D7A" w:rsidR="002A1865" w:rsidRPr="00A035FA" w:rsidRDefault="002A1865" w:rsidP="002A1865">
      <w:pPr>
        <w:pStyle w:val="Listenabsatz"/>
        <w:numPr>
          <w:ilvl w:val="0"/>
          <w:numId w:val="3"/>
        </w:numPr>
        <w:rPr>
          <w:rStyle w:val="Hyperlink"/>
          <w:color w:val="auto"/>
          <w:u w:val="none"/>
        </w:rPr>
      </w:pPr>
      <w:r w:rsidRPr="002A1865">
        <w:t>Josemaría Díaz Dorronsoro, reachable a</w:t>
      </w:r>
      <w:r>
        <w:t xml:space="preserve">t: </w:t>
      </w:r>
      <w:hyperlink r:id="rId11" w:history="1">
        <w:r w:rsidR="00667EBB" w:rsidRPr="00134804">
          <w:rPr>
            <w:rStyle w:val="Hyperlink"/>
          </w:rPr>
          <w:t>forum.univ.rome@gmail.com</w:t>
        </w:r>
      </w:hyperlink>
    </w:p>
    <w:p w14:paraId="7ECC031B" w14:textId="73A00F14" w:rsidR="00A035FA" w:rsidRDefault="00A035FA" w:rsidP="002A1865">
      <w:pPr>
        <w:pStyle w:val="Listenabsatz"/>
        <w:numPr>
          <w:ilvl w:val="0"/>
          <w:numId w:val="3"/>
        </w:numPr>
      </w:pPr>
      <w:r w:rsidRPr="00667EBB">
        <w:t>Guillermo A. Morales Sancho, r</w:t>
      </w:r>
      <w:r>
        <w:t xml:space="preserve">eachable at: </w:t>
      </w:r>
      <w:hyperlink r:id="rId12" w:history="1">
        <w:r w:rsidRPr="00904779">
          <w:rPr>
            <w:rStyle w:val="Hyperlink"/>
          </w:rPr>
          <w:t>gmorales.1@alumni.unav.es</w:t>
        </w:r>
      </w:hyperlink>
    </w:p>
    <w:p w14:paraId="1C0C4B8E" w14:textId="77777777" w:rsidR="002A1865" w:rsidRPr="00667EBB" w:rsidRDefault="002A1865" w:rsidP="002A1865">
      <w:pPr>
        <w:rPr>
          <w:szCs w:val="26"/>
        </w:rPr>
      </w:pPr>
      <w:r w:rsidRPr="00667EBB">
        <w:rPr>
          <w:szCs w:val="26"/>
        </w:rPr>
        <w:tab/>
      </w:r>
    </w:p>
    <w:p w14:paraId="1EBB4CB9" w14:textId="77777777" w:rsidR="002A1865" w:rsidRDefault="002A1865" w:rsidP="002A1865">
      <w:pPr>
        <w:pStyle w:val="berschrift1"/>
        <w:rPr>
          <w:lang w:val="en-US"/>
        </w:rPr>
      </w:pPr>
      <w:bookmarkStart w:id="4" w:name="_Toc22467543"/>
      <w:r>
        <w:rPr>
          <w:lang w:val="en-US"/>
        </w:rPr>
        <w:t>Rules</w:t>
      </w:r>
      <w:bookmarkEnd w:id="4"/>
    </w:p>
    <w:p w14:paraId="127B0949" w14:textId="77777777" w:rsidR="00AA515C" w:rsidRPr="00AA515C" w:rsidRDefault="00AA515C" w:rsidP="005A4F3D">
      <w:pPr>
        <w:pStyle w:val="berschrift2"/>
        <w:rPr>
          <w:lang w:val="en-US"/>
        </w:rPr>
      </w:pPr>
      <w:r>
        <w:rPr>
          <w:lang w:val="en-US"/>
        </w:rPr>
        <w:tab/>
      </w:r>
      <w:bookmarkStart w:id="5" w:name="_Toc22467544"/>
      <w:r>
        <w:rPr>
          <w:lang w:val="en-US"/>
        </w:rPr>
        <w:t>Tournament</w:t>
      </w:r>
      <w:bookmarkEnd w:id="5"/>
    </w:p>
    <w:p w14:paraId="151FF237" w14:textId="2C7A0B17" w:rsidR="00C4449C" w:rsidRDefault="00C4449C" w:rsidP="00AA515C">
      <w:pPr>
        <w:pStyle w:val="Listenabsatz"/>
        <w:numPr>
          <w:ilvl w:val="0"/>
          <w:numId w:val="4"/>
        </w:numPr>
        <w:rPr>
          <w:szCs w:val="26"/>
          <w:lang w:val="en-US"/>
        </w:rPr>
      </w:pPr>
      <w:r>
        <w:rPr>
          <w:szCs w:val="26"/>
          <w:lang w:val="en-US"/>
        </w:rPr>
        <w:t>The application and participation in this tournament impl</w:t>
      </w:r>
      <w:r w:rsidR="00A035FA">
        <w:rPr>
          <w:szCs w:val="26"/>
          <w:lang w:val="en-US"/>
        </w:rPr>
        <w:t>y</w:t>
      </w:r>
      <w:r>
        <w:rPr>
          <w:szCs w:val="26"/>
          <w:lang w:val="en-US"/>
        </w:rPr>
        <w:t xml:space="preserve"> the acceptance of these rules.</w:t>
      </w:r>
    </w:p>
    <w:p w14:paraId="059BE068" w14:textId="77777777" w:rsidR="00AA515C" w:rsidRDefault="00AA515C" w:rsidP="00AA515C">
      <w:pPr>
        <w:pStyle w:val="Listenabsatz"/>
        <w:numPr>
          <w:ilvl w:val="0"/>
          <w:numId w:val="4"/>
        </w:numPr>
        <w:rPr>
          <w:szCs w:val="26"/>
          <w:lang w:val="en-US"/>
        </w:rPr>
      </w:pPr>
      <w:r w:rsidRPr="00AA515C">
        <w:rPr>
          <w:szCs w:val="26"/>
          <w:lang w:val="en-US"/>
        </w:rPr>
        <w:t xml:space="preserve">The tournament is </w:t>
      </w:r>
      <w:r>
        <w:rPr>
          <w:szCs w:val="26"/>
          <w:lang w:val="en-US"/>
        </w:rPr>
        <w:t>a qualifying round (single elimination). If a team loses a debate, it is automatically disqualified</w:t>
      </w:r>
      <w:r w:rsidR="00AA34CC">
        <w:rPr>
          <w:szCs w:val="26"/>
          <w:lang w:val="en-US"/>
        </w:rPr>
        <w:t xml:space="preserve"> (knockout format)</w:t>
      </w:r>
      <w:r>
        <w:rPr>
          <w:szCs w:val="26"/>
          <w:lang w:val="en-US"/>
        </w:rPr>
        <w:t>.</w:t>
      </w:r>
    </w:p>
    <w:p w14:paraId="47FCA0A4" w14:textId="77777777" w:rsidR="004210DF" w:rsidRDefault="004210DF" w:rsidP="00AA515C">
      <w:pPr>
        <w:pStyle w:val="Listenabsatz"/>
        <w:numPr>
          <w:ilvl w:val="0"/>
          <w:numId w:val="4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Punctuality is of the essence. If a team is not present when the corresponding debate takes place, </w:t>
      </w:r>
      <w:r w:rsidR="00C4449C">
        <w:rPr>
          <w:szCs w:val="26"/>
          <w:lang w:val="en-US"/>
        </w:rPr>
        <w:t>it</w:t>
      </w:r>
      <w:r>
        <w:rPr>
          <w:szCs w:val="26"/>
          <w:lang w:val="en-US"/>
        </w:rPr>
        <w:t xml:space="preserve"> will be automatically disqualified.</w:t>
      </w:r>
    </w:p>
    <w:p w14:paraId="41AB8985" w14:textId="77777777" w:rsidR="00AA515C" w:rsidRDefault="00AA34CC" w:rsidP="00AA515C">
      <w:pPr>
        <w:pStyle w:val="Listenabsatz"/>
        <w:numPr>
          <w:ilvl w:val="0"/>
          <w:numId w:val="4"/>
        </w:numPr>
        <w:rPr>
          <w:szCs w:val="26"/>
          <w:lang w:val="en-US"/>
        </w:rPr>
      </w:pPr>
      <w:r>
        <w:rPr>
          <w:szCs w:val="26"/>
          <w:lang w:val="en-US"/>
        </w:rPr>
        <w:lastRenderedPageBreak/>
        <w:t>The</w:t>
      </w:r>
      <w:r w:rsidR="004210DF">
        <w:rPr>
          <w:szCs w:val="26"/>
          <w:lang w:val="en-US"/>
        </w:rPr>
        <w:t xml:space="preserve"> tournament chart will be made available on the website once the inscriptions are completed.</w:t>
      </w:r>
    </w:p>
    <w:p w14:paraId="6CC79A44" w14:textId="77777777" w:rsidR="00AA515C" w:rsidRPr="00AA515C" w:rsidRDefault="00AA515C" w:rsidP="005A4F3D">
      <w:pPr>
        <w:pStyle w:val="berschrift2"/>
        <w:rPr>
          <w:lang w:val="en-US"/>
        </w:rPr>
      </w:pPr>
      <w:bookmarkStart w:id="6" w:name="_Toc22467545"/>
      <w:r>
        <w:rPr>
          <w:lang w:val="en-US"/>
        </w:rPr>
        <w:t>Teams</w:t>
      </w:r>
      <w:bookmarkEnd w:id="6"/>
    </w:p>
    <w:p w14:paraId="40761292" w14:textId="77777777" w:rsidR="00AA515C" w:rsidRDefault="00AA515C" w:rsidP="00AA515C">
      <w:pPr>
        <w:pStyle w:val="Listenabsatz"/>
        <w:numPr>
          <w:ilvl w:val="0"/>
          <w:numId w:val="5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Each team will have two or three members. </w:t>
      </w:r>
    </w:p>
    <w:p w14:paraId="0CB34C39" w14:textId="77777777" w:rsidR="00AA515C" w:rsidRDefault="00AA515C" w:rsidP="00AA515C">
      <w:pPr>
        <w:pStyle w:val="Listenabsatz"/>
        <w:numPr>
          <w:ilvl w:val="0"/>
          <w:numId w:val="5"/>
        </w:numPr>
        <w:rPr>
          <w:szCs w:val="26"/>
          <w:lang w:val="en-US"/>
        </w:rPr>
      </w:pPr>
      <w:r>
        <w:rPr>
          <w:szCs w:val="26"/>
          <w:lang w:val="en-US"/>
        </w:rPr>
        <w:t>Participants must be between high-school and undergrad</w:t>
      </w:r>
      <w:r w:rsidR="004210DF">
        <w:rPr>
          <w:szCs w:val="26"/>
          <w:lang w:val="en-US"/>
        </w:rPr>
        <w:t>uate</w:t>
      </w:r>
      <w:r>
        <w:rPr>
          <w:szCs w:val="26"/>
          <w:lang w:val="en-US"/>
        </w:rPr>
        <w:t xml:space="preserve"> level (Master</w:t>
      </w:r>
      <w:r w:rsidR="00AA34CC">
        <w:rPr>
          <w:szCs w:val="26"/>
          <w:lang w:val="en-US"/>
        </w:rPr>
        <w:t xml:space="preserve"> or above</w:t>
      </w:r>
      <w:r>
        <w:rPr>
          <w:szCs w:val="26"/>
          <w:lang w:val="en-US"/>
        </w:rPr>
        <w:t xml:space="preserve"> </w:t>
      </w:r>
      <w:r w:rsidR="00AA34CC">
        <w:rPr>
          <w:szCs w:val="26"/>
          <w:lang w:val="en-US"/>
        </w:rPr>
        <w:t>and</w:t>
      </w:r>
      <w:r>
        <w:rPr>
          <w:szCs w:val="26"/>
          <w:lang w:val="en-US"/>
        </w:rPr>
        <w:t xml:space="preserve"> secondary school </w:t>
      </w:r>
      <w:r w:rsidR="00AA34CC">
        <w:rPr>
          <w:szCs w:val="26"/>
          <w:lang w:val="en-US"/>
        </w:rPr>
        <w:t xml:space="preserve">or below </w:t>
      </w:r>
      <w:r>
        <w:rPr>
          <w:szCs w:val="26"/>
          <w:lang w:val="en-US"/>
        </w:rPr>
        <w:t>are excluded).</w:t>
      </w:r>
    </w:p>
    <w:p w14:paraId="557FF0BC" w14:textId="77777777" w:rsidR="00AA34CC" w:rsidRDefault="00AA515C" w:rsidP="00AA515C">
      <w:pPr>
        <w:pStyle w:val="Listenabsatz"/>
        <w:numPr>
          <w:ilvl w:val="0"/>
          <w:numId w:val="5"/>
        </w:numPr>
        <w:rPr>
          <w:szCs w:val="26"/>
          <w:lang w:val="en-US"/>
        </w:rPr>
      </w:pPr>
      <w:r w:rsidRPr="00AA515C">
        <w:rPr>
          <w:szCs w:val="26"/>
          <w:lang w:val="en-US"/>
        </w:rPr>
        <w:t xml:space="preserve">There will be only 16 teams allowed to compete. </w:t>
      </w:r>
    </w:p>
    <w:p w14:paraId="284347D2" w14:textId="1BD89A7E" w:rsidR="00AA515C" w:rsidRDefault="00AA515C" w:rsidP="00AA34CC">
      <w:pPr>
        <w:pStyle w:val="Listenabsatz"/>
        <w:numPr>
          <w:ilvl w:val="1"/>
          <w:numId w:val="5"/>
        </w:numPr>
        <w:rPr>
          <w:szCs w:val="26"/>
          <w:lang w:val="en-US"/>
        </w:rPr>
      </w:pPr>
      <w:r w:rsidRPr="00AA515C">
        <w:rPr>
          <w:szCs w:val="26"/>
          <w:lang w:val="en-US"/>
        </w:rPr>
        <w:t>Once the call is opened</w:t>
      </w:r>
      <w:r w:rsidR="004210DF">
        <w:rPr>
          <w:szCs w:val="26"/>
          <w:lang w:val="en-US"/>
        </w:rPr>
        <w:t>,</w:t>
      </w:r>
      <w:r w:rsidRPr="00AA515C">
        <w:rPr>
          <w:szCs w:val="26"/>
          <w:lang w:val="en-US"/>
        </w:rPr>
        <w:t xml:space="preserve"> teams will be accepted on a first-come first-served basis if they have </w:t>
      </w:r>
      <w:r w:rsidR="00A035FA" w:rsidRPr="00AA515C">
        <w:rPr>
          <w:szCs w:val="26"/>
          <w:lang w:val="en-US"/>
        </w:rPr>
        <w:t>filled</w:t>
      </w:r>
      <w:r w:rsidRPr="00AA515C">
        <w:rPr>
          <w:szCs w:val="26"/>
          <w:lang w:val="en-US"/>
        </w:rPr>
        <w:t xml:space="preserve"> in </w:t>
      </w:r>
      <w:r w:rsidR="00A035FA">
        <w:rPr>
          <w:szCs w:val="26"/>
          <w:lang w:val="en-US"/>
        </w:rPr>
        <w:t xml:space="preserve">completely </w:t>
      </w:r>
      <w:r w:rsidRPr="00AA515C">
        <w:rPr>
          <w:szCs w:val="26"/>
          <w:lang w:val="en-US"/>
        </w:rPr>
        <w:t>the inscription form</w:t>
      </w:r>
      <w:r>
        <w:rPr>
          <w:szCs w:val="26"/>
          <w:lang w:val="en-US"/>
        </w:rPr>
        <w:t xml:space="preserve"> (available in the web page)</w:t>
      </w:r>
      <w:r w:rsidRPr="00AA515C">
        <w:rPr>
          <w:szCs w:val="26"/>
          <w:lang w:val="en-US"/>
        </w:rPr>
        <w:t xml:space="preserve"> in due time.</w:t>
      </w:r>
    </w:p>
    <w:p w14:paraId="38270FDE" w14:textId="21D3610F" w:rsidR="004210DF" w:rsidRDefault="004210DF" w:rsidP="00AA34CC">
      <w:pPr>
        <w:pStyle w:val="Listenabsatz"/>
        <w:numPr>
          <w:ilvl w:val="1"/>
          <w:numId w:val="5"/>
        </w:numPr>
        <w:rPr>
          <w:szCs w:val="26"/>
          <w:lang w:val="en-US"/>
        </w:rPr>
      </w:pPr>
      <w:r>
        <w:rPr>
          <w:szCs w:val="26"/>
          <w:lang w:val="en-US"/>
        </w:rPr>
        <w:t>No changes in the team composition after the inscription are allowed except for force majeure (such as illness</w:t>
      </w:r>
      <w:r w:rsidR="00C4449C">
        <w:rPr>
          <w:szCs w:val="26"/>
          <w:lang w:val="en-US"/>
        </w:rPr>
        <w:t xml:space="preserve"> or similar valid excuse</w:t>
      </w:r>
      <w:r w:rsidR="00A035FA">
        <w:rPr>
          <w:szCs w:val="26"/>
          <w:lang w:val="en-US"/>
        </w:rPr>
        <w:t xml:space="preserve"> which must be communicated and authorized</w:t>
      </w:r>
      <w:r>
        <w:rPr>
          <w:szCs w:val="26"/>
          <w:lang w:val="en-US"/>
        </w:rPr>
        <w:t>).</w:t>
      </w:r>
    </w:p>
    <w:p w14:paraId="4D98838D" w14:textId="77777777" w:rsidR="004210DF" w:rsidRPr="00AA515C" w:rsidRDefault="004210DF" w:rsidP="00AA34CC">
      <w:pPr>
        <w:pStyle w:val="Listenabsatz"/>
        <w:numPr>
          <w:ilvl w:val="1"/>
          <w:numId w:val="5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The identification with a personal </w:t>
      </w:r>
      <w:r w:rsidR="00C4449C">
        <w:rPr>
          <w:szCs w:val="26"/>
          <w:lang w:val="en-US"/>
        </w:rPr>
        <w:t>ID</w:t>
      </w:r>
      <w:r>
        <w:rPr>
          <w:szCs w:val="26"/>
          <w:lang w:val="en-US"/>
        </w:rPr>
        <w:t xml:space="preserve"> of the team members can be required by the organization.</w:t>
      </w:r>
    </w:p>
    <w:p w14:paraId="6EFB9222" w14:textId="78E8D30E" w:rsidR="00AA515C" w:rsidRPr="00AA515C" w:rsidRDefault="00AA515C" w:rsidP="00AA515C">
      <w:pPr>
        <w:pStyle w:val="Listenabsatz"/>
        <w:numPr>
          <w:ilvl w:val="0"/>
          <w:numId w:val="4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The inscription deadline is Thursday </w:t>
      </w:r>
      <w:r w:rsidR="00A035FA">
        <w:rPr>
          <w:szCs w:val="26"/>
          <w:lang w:val="en-US"/>
        </w:rPr>
        <w:t>21</w:t>
      </w:r>
      <w:r w:rsidRPr="00AA515C">
        <w:rPr>
          <w:szCs w:val="26"/>
          <w:vertAlign w:val="superscript"/>
          <w:lang w:val="en-US"/>
        </w:rPr>
        <w:t>th</w:t>
      </w:r>
      <w:r>
        <w:rPr>
          <w:szCs w:val="26"/>
          <w:lang w:val="en-US"/>
        </w:rPr>
        <w:t xml:space="preserve"> of </w:t>
      </w:r>
      <w:r w:rsidR="00A035FA">
        <w:rPr>
          <w:szCs w:val="26"/>
          <w:lang w:val="en-US"/>
        </w:rPr>
        <w:t>March</w:t>
      </w:r>
      <w:r>
        <w:rPr>
          <w:szCs w:val="26"/>
          <w:lang w:val="en-US"/>
        </w:rPr>
        <w:t xml:space="preserve"> at 14:00 GMT +1 time.</w:t>
      </w:r>
    </w:p>
    <w:p w14:paraId="4422215B" w14:textId="77777777" w:rsidR="006F742F" w:rsidRDefault="00AA515C" w:rsidP="00AA34CC">
      <w:pPr>
        <w:pStyle w:val="Listenabsatz"/>
        <w:numPr>
          <w:ilvl w:val="0"/>
          <w:numId w:val="4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There will be a waiting list for those teams </w:t>
      </w:r>
      <w:r w:rsidR="00AA34CC">
        <w:rPr>
          <w:szCs w:val="26"/>
          <w:lang w:val="en-US"/>
        </w:rPr>
        <w:t xml:space="preserve">which </w:t>
      </w:r>
      <w:r>
        <w:rPr>
          <w:szCs w:val="26"/>
          <w:lang w:val="en-US"/>
        </w:rPr>
        <w:t xml:space="preserve">were not able to </w:t>
      </w:r>
      <w:r w:rsidR="00AA34CC">
        <w:rPr>
          <w:szCs w:val="26"/>
          <w:lang w:val="en-US"/>
        </w:rPr>
        <w:t>enter.</w:t>
      </w:r>
    </w:p>
    <w:p w14:paraId="6C667566" w14:textId="77777777" w:rsidR="004210DF" w:rsidRDefault="004210DF" w:rsidP="004210DF">
      <w:pPr>
        <w:pStyle w:val="Listenabsatz"/>
        <w:rPr>
          <w:szCs w:val="26"/>
          <w:lang w:val="en-US"/>
        </w:rPr>
      </w:pPr>
    </w:p>
    <w:p w14:paraId="31B2C5FD" w14:textId="77777777" w:rsidR="00AA34CC" w:rsidRDefault="00AA34CC" w:rsidP="005A4F3D">
      <w:pPr>
        <w:pStyle w:val="berschrift2"/>
        <w:rPr>
          <w:lang w:val="en-US"/>
        </w:rPr>
      </w:pPr>
      <w:bookmarkStart w:id="7" w:name="_Toc22467546"/>
      <w:r>
        <w:rPr>
          <w:lang w:val="en-US"/>
        </w:rPr>
        <w:t>Debates</w:t>
      </w:r>
      <w:bookmarkEnd w:id="7"/>
    </w:p>
    <w:p w14:paraId="32623F2C" w14:textId="77777777" w:rsidR="00AA34CC" w:rsidRDefault="00AA34CC" w:rsidP="00AA34CC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They will all be held in English.</w:t>
      </w:r>
    </w:p>
    <w:p w14:paraId="7E1E40AA" w14:textId="77777777" w:rsidR="00AA34CC" w:rsidRDefault="00AA34CC" w:rsidP="00AA34CC">
      <w:pPr>
        <w:pStyle w:val="Listenabsatz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There is one exception to this rule if </w:t>
      </w:r>
      <w:r w:rsidR="00C4449C">
        <w:rPr>
          <w:lang w:val="en-US"/>
        </w:rPr>
        <w:t xml:space="preserve">all </w:t>
      </w:r>
      <w:r>
        <w:rPr>
          <w:lang w:val="en-US"/>
        </w:rPr>
        <w:t>the following conditions are met:</w:t>
      </w:r>
    </w:p>
    <w:p w14:paraId="69A3B71C" w14:textId="57A0A20C" w:rsidR="00AA34CC" w:rsidRDefault="00A035FA" w:rsidP="00AA34CC">
      <w:pPr>
        <w:pStyle w:val="Listenabsatz"/>
        <w:numPr>
          <w:ilvl w:val="2"/>
          <w:numId w:val="6"/>
        </w:numPr>
        <w:rPr>
          <w:lang w:val="en-US"/>
        </w:rPr>
      </w:pPr>
      <w:r>
        <w:rPr>
          <w:lang w:val="en-US"/>
        </w:rPr>
        <w:t>B</w:t>
      </w:r>
      <w:r w:rsidR="00AA34CC">
        <w:rPr>
          <w:lang w:val="en-US"/>
        </w:rPr>
        <w:t>oth teams agree on a different language.</w:t>
      </w:r>
    </w:p>
    <w:p w14:paraId="48B4A907" w14:textId="7A722D01" w:rsidR="00AA34CC" w:rsidRDefault="00A035FA" w:rsidP="00AA34CC">
      <w:pPr>
        <w:pStyle w:val="Listenabsatz"/>
        <w:numPr>
          <w:ilvl w:val="2"/>
          <w:numId w:val="6"/>
        </w:numPr>
        <w:rPr>
          <w:lang w:val="en-US"/>
        </w:rPr>
      </w:pPr>
      <w:r>
        <w:rPr>
          <w:lang w:val="en-US"/>
        </w:rPr>
        <w:t>T</w:t>
      </w:r>
      <w:r w:rsidR="00AA34CC">
        <w:rPr>
          <w:lang w:val="en-US"/>
        </w:rPr>
        <w:t>he judge masters th</w:t>
      </w:r>
      <w:r w:rsidR="00C4449C">
        <w:rPr>
          <w:lang w:val="en-US"/>
        </w:rPr>
        <w:t>at</w:t>
      </w:r>
      <w:r w:rsidR="00AA34CC">
        <w:rPr>
          <w:lang w:val="en-US"/>
        </w:rPr>
        <w:t xml:space="preserve"> language.</w:t>
      </w:r>
    </w:p>
    <w:p w14:paraId="55C5550C" w14:textId="2D9635DE" w:rsidR="00AA34CC" w:rsidRDefault="00A035FA" w:rsidP="00AA34CC">
      <w:pPr>
        <w:pStyle w:val="Listenabsatz"/>
        <w:numPr>
          <w:ilvl w:val="2"/>
          <w:numId w:val="6"/>
        </w:numPr>
        <w:rPr>
          <w:lang w:val="en-US"/>
        </w:rPr>
      </w:pPr>
      <w:r>
        <w:rPr>
          <w:lang w:val="en-US"/>
        </w:rPr>
        <w:t>I</w:t>
      </w:r>
      <w:r w:rsidR="00AA34CC">
        <w:rPr>
          <w:lang w:val="en-US"/>
        </w:rPr>
        <w:t xml:space="preserve">t is a </w:t>
      </w:r>
      <w:r w:rsidR="006D66B9">
        <w:rPr>
          <w:lang w:val="en-US"/>
        </w:rPr>
        <w:t>first-round</w:t>
      </w:r>
      <w:r w:rsidR="00AA34CC">
        <w:rPr>
          <w:lang w:val="en-US"/>
        </w:rPr>
        <w:t xml:space="preserve"> debate (</w:t>
      </w:r>
      <w:r w:rsidR="00B6786B">
        <w:rPr>
          <w:lang w:val="en-US"/>
        </w:rPr>
        <w:t>neither</w:t>
      </w:r>
      <w:r w:rsidR="00AA34CC">
        <w:rPr>
          <w:lang w:val="en-US"/>
        </w:rPr>
        <w:t xml:space="preserve"> quarter</w:t>
      </w:r>
      <w:r w:rsidR="00B6786B">
        <w:rPr>
          <w:lang w:val="en-US"/>
        </w:rPr>
        <w:t xml:space="preserve"> final</w:t>
      </w:r>
      <w:r w:rsidR="00AA34CC">
        <w:rPr>
          <w:lang w:val="en-US"/>
        </w:rPr>
        <w:t xml:space="preserve">s, </w:t>
      </w:r>
      <w:r w:rsidR="00B6786B">
        <w:rPr>
          <w:lang w:val="en-US"/>
        </w:rPr>
        <w:t xml:space="preserve">nor </w:t>
      </w:r>
      <w:r w:rsidR="00AA34CC">
        <w:rPr>
          <w:lang w:val="en-US"/>
        </w:rPr>
        <w:t>semi</w:t>
      </w:r>
      <w:r w:rsidR="00B6786B">
        <w:rPr>
          <w:lang w:val="en-US"/>
        </w:rPr>
        <w:t>-</w:t>
      </w:r>
      <w:r w:rsidR="00AA34CC">
        <w:rPr>
          <w:lang w:val="en-US"/>
        </w:rPr>
        <w:t xml:space="preserve">finals </w:t>
      </w:r>
      <w:r w:rsidR="00B6786B">
        <w:rPr>
          <w:lang w:val="en-US"/>
        </w:rPr>
        <w:t>n</w:t>
      </w:r>
      <w:r w:rsidR="00AA34CC">
        <w:rPr>
          <w:lang w:val="en-US"/>
        </w:rPr>
        <w:t>or final)</w:t>
      </w:r>
      <w:r w:rsidR="00C4449C">
        <w:rPr>
          <w:lang w:val="en-US"/>
        </w:rPr>
        <w:t>.</w:t>
      </w:r>
    </w:p>
    <w:p w14:paraId="0E5C8F98" w14:textId="77777777" w:rsidR="004210DF" w:rsidRDefault="004210DF" w:rsidP="00B6786B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Each debate lasts 25’.</w:t>
      </w:r>
    </w:p>
    <w:p w14:paraId="0FFD72B8" w14:textId="77777777" w:rsidR="00AA34CC" w:rsidRDefault="00B6786B" w:rsidP="00B6786B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format will be ordered according to the </w:t>
      </w:r>
      <w:r w:rsidRPr="00B6786B">
        <w:rPr>
          <w:i/>
          <w:lang w:val="en-US"/>
        </w:rPr>
        <w:t>Structure and Timing</w:t>
      </w:r>
      <w:r>
        <w:rPr>
          <w:lang w:val="en-US"/>
        </w:rPr>
        <w:t xml:space="preserve"> document available</w:t>
      </w:r>
      <w:r w:rsidR="004210DF">
        <w:rPr>
          <w:lang w:val="en-US"/>
        </w:rPr>
        <w:t xml:space="preserve"> on the web</w:t>
      </w:r>
      <w:r>
        <w:rPr>
          <w:lang w:val="en-US"/>
        </w:rPr>
        <w:t>.</w:t>
      </w:r>
    </w:p>
    <w:p w14:paraId="0926AEAD" w14:textId="4862A5F3" w:rsidR="00B6786B" w:rsidRDefault="00B6786B" w:rsidP="00B6786B">
      <w:pPr>
        <w:pStyle w:val="Listenabsatz"/>
        <w:numPr>
          <w:ilvl w:val="1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In case a timekeeper is present, he will be in charge of </w:t>
      </w:r>
      <w:r w:rsidR="004210DF">
        <w:rPr>
          <w:lang w:val="en-US"/>
        </w:rPr>
        <w:t>its</w:t>
      </w:r>
      <w:r>
        <w:rPr>
          <w:lang w:val="en-US"/>
        </w:rPr>
        <w:t xml:space="preserve"> observance. Otherwise, the judge will conduct </w:t>
      </w:r>
      <w:r w:rsidR="00C4449C">
        <w:rPr>
          <w:lang w:val="en-US"/>
        </w:rPr>
        <w:t>such</w:t>
      </w:r>
      <w:r>
        <w:rPr>
          <w:lang w:val="en-US"/>
        </w:rPr>
        <w:t xml:space="preserve"> task.</w:t>
      </w:r>
    </w:p>
    <w:p w14:paraId="0B8549CD" w14:textId="4ED06522" w:rsidR="00BC43C4" w:rsidRDefault="00BC43C4" w:rsidP="00B6786B">
      <w:pPr>
        <w:pStyle w:val="Listenabsatz"/>
        <w:numPr>
          <w:ilvl w:val="1"/>
          <w:numId w:val="6"/>
        </w:numPr>
        <w:rPr>
          <w:lang w:val="en-US"/>
        </w:rPr>
      </w:pPr>
      <w:r>
        <w:rPr>
          <w:lang w:val="en-US"/>
        </w:rPr>
        <w:t>New arguments are not allowed in the conclusion.</w:t>
      </w:r>
    </w:p>
    <w:p w14:paraId="2C07CE4F" w14:textId="77777777" w:rsidR="00B6786B" w:rsidRDefault="00B6786B" w:rsidP="00B6786B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judge or </w:t>
      </w:r>
      <w:r w:rsidR="004210DF">
        <w:rPr>
          <w:lang w:val="en-US"/>
        </w:rPr>
        <w:t>(</w:t>
      </w:r>
      <w:r>
        <w:rPr>
          <w:lang w:val="en-US"/>
        </w:rPr>
        <w:t>panel</w:t>
      </w:r>
      <w:r w:rsidR="004210DF">
        <w:rPr>
          <w:lang w:val="en-US"/>
        </w:rPr>
        <w:t xml:space="preserve"> of judges)</w:t>
      </w:r>
      <w:r>
        <w:rPr>
          <w:lang w:val="en-US"/>
        </w:rPr>
        <w:t xml:space="preserve"> is responsible for the adjudication of disputes</w:t>
      </w:r>
      <w:r w:rsidR="004210DF">
        <w:rPr>
          <w:lang w:val="en-US"/>
        </w:rPr>
        <w:t>, evaluation and final decision</w:t>
      </w:r>
      <w:r>
        <w:rPr>
          <w:lang w:val="en-US"/>
        </w:rPr>
        <w:t>.</w:t>
      </w:r>
      <w:r w:rsidR="004210DF">
        <w:rPr>
          <w:lang w:val="en-US"/>
        </w:rPr>
        <w:t xml:space="preserve"> His final resolution on the winning team is not subject to appeal.</w:t>
      </w:r>
    </w:p>
    <w:p w14:paraId="42826DAA" w14:textId="77777777" w:rsidR="004210DF" w:rsidRPr="00AA34CC" w:rsidRDefault="004210DF" w:rsidP="004210DF">
      <w:pPr>
        <w:pStyle w:val="Listenabsatz"/>
        <w:rPr>
          <w:lang w:val="en-US"/>
        </w:rPr>
      </w:pPr>
    </w:p>
    <w:p w14:paraId="20B5D8BE" w14:textId="77777777" w:rsidR="00F11C2C" w:rsidRDefault="004210DF" w:rsidP="005A4F3D">
      <w:pPr>
        <w:pStyle w:val="berschrift2"/>
        <w:rPr>
          <w:lang w:val="es-ES_tradnl"/>
        </w:rPr>
      </w:pPr>
      <w:bookmarkStart w:id="8" w:name="_Toc22467547"/>
      <w:r>
        <w:rPr>
          <w:lang w:val="es-ES_tradnl"/>
        </w:rPr>
        <w:t>Topics</w:t>
      </w:r>
      <w:bookmarkEnd w:id="8"/>
    </w:p>
    <w:p w14:paraId="7B48BD86" w14:textId="2BE19DE5" w:rsidR="004210DF" w:rsidRDefault="004210DF" w:rsidP="004210DF">
      <w:pPr>
        <w:pStyle w:val="Listenabsatz"/>
        <w:numPr>
          <w:ilvl w:val="0"/>
          <w:numId w:val="7"/>
        </w:numPr>
        <w:rPr>
          <w:lang w:val="en-US"/>
        </w:rPr>
      </w:pPr>
      <w:r w:rsidRPr="004210DF">
        <w:rPr>
          <w:lang w:val="en-US"/>
        </w:rPr>
        <w:t>For the 20</w:t>
      </w:r>
      <w:r w:rsidR="00A035FA">
        <w:rPr>
          <w:lang w:val="en-US"/>
        </w:rPr>
        <w:t>20</w:t>
      </w:r>
      <w:r w:rsidRPr="004210DF">
        <w:rPr>
          <w:lang w:val="en-US"/>
        </w:rPr>
        <w:t xml:space="preserve"> edition these are the selected issues for debate:</w:t>
      </w:r>
    </w:p>
    <w:p w14:paraId="309BA8FA" w14:textId="3F9CBC2C" w:rsidR="004210DF" w:rsidRPr="004210DF" w:rsidRDefault="00A035FA" w:rsidP="004210DF">
      <w:pPr>
        <w:pStyle w:val="Listenabsatz"/>
        <w:numPr>
          <w:ilvl w:val="1"/>
          <w:numId w:val="7"/>
        </w:numPr>
        <w:rPr>
          <w:lang w:val="en-US"/>
        </w:rPr>
      </w:pPr>
      <w:r>
        <w:rPr>
          <w:color w:val="222222"/>
          <w:szCs w:val="26"/>
          <w:shd w:val="clear" w:color="auto" w:fill="FFFFFF"/>
          <w:lang w:val="en-US"/>
        </w:rPr>
        <w:t xml:space="preserve">Energetic transition: should </w:t>
      </w:r>
      <w:r w:rsidR="00EB4CBB">
        <w:rPr>
          <w:color w:val="222222"/>
          <w:szCs w:val="26"/>
          <w:shd w:val="clear" w:color="auto" w:fill="FFFFFF"/>
          <w:lang w:val="en-US"/>
        </w:rPr>
        <w:t>developed</w:t>
      </w:r>
      <w:r>
        <w:rPr>
          <w:color w:val="222222"/>
          <w:szCs w:val="26"/>
          <w:shd w:val="clear" w:color="auto" w:fill="FFFFFF"/>
          <w:lang w:val="en-US"/>
        </w:rPr>
        <w:t xml:space="preserve"> countries require only electric cars to circulate from 2030 onwards</w:t>
      </w:r>
      <w:r w:rsidR="00502560" w:rsidRPr="00502560">
        <w:rPr>
          <w:color w:val="222222"/>
          <w:szCs w:val="26"/>
          <w:shd w:val="clear" w:color="auto" w:fill="FFFFFF"/>
          <w:lang w:val="en-US"/>
        </w:rPr>
        <w:t>?</w:t>
      </w:r>
    </w:p>
    <w:p w14:paraId="5EAE5CDB" w14:textId="44D2C6A5" w:rsidR="004210DF" w:rsidRPr="004210DF" w:rsidRDefault="00A035FA" w:rsidP="004210DF">
      <w:pPr>
        <w:pStyle w:val="Listenabsatz"/>
        <w:numPr>
          <w:ilvl w:val="1"/>
          <w:numId w:val="7"/>
        </w:numPr>
        <w:rPr>
          <w:lang w:val="en-US"/>
        </w:rPr>
      </w:pPr>
      <w:r>
        <w:rPr>
          <w:szCs w:val="26"/>
          <w:lang w:val="en-US"/>
        </w:rPr>
        <w:t xml:space="preserve">Home-schooling: </w:t>
      </w:r>
      <w:r w:rsidR="00EB4CBB">
        <w:rPr>
          <w:szCs w:val="26"/>
          <w:lang w:val="en-US"/>
        </w:rPr>
        <w:t>s</w:t>
      </w:r>
      <w:r>
        <w:rPr>
          <w:szCs w:val="26"/>
          <w:lang w:val="en-US"/>
        </w:rPr>
        <w:t>hould parents be allowed to educate their children at home</w:t>
      </w:r>
      <w:r w:rsidR="004210DF" w:rsidRPr="004210DF">
        <w:rPr>
          <w:szCs w:val="26"/>
          <w:lang w:val="en-US"/>
        </w:rPr>
        <w:t>?</w:t>
      </w:r>
    </w:p>
    <w:p w14:paraId="76AB1870" w14:textId="12DFBB50" w:rsidR="009B48D9" w:rsidRPr="00EB4CBB" w:rsidRDefault="00EB4CBB" w:rsidP="00EB4CBB">
      <w:pPr>
        <w:pStyle w:val="Listenabsatz"/>
        <w:numPr>
          <w:ilvl w:val="1"/>
          <w:numId w:val="7"/>
        </w:numPr>
        <w:rPr>
          <w:lang w:val="en-US"/>
        </w:rPr>
      </w:pPr>
      <w:r>
        <w:rPr>
          <w:szCs w:val="26"/>
          <w:lang w:val="en-US"/>
        </w:rPr>
        <w:t>EU Code of Conduct countering illegal on-line hate speech</w:t>
      </w:r>
      <w:r w:rsidR="00A035FA">
        <w:rPr>
          <w:szCs w:val="26"/>
          <w:lang w:val="en-US"/>
        </w:rPr>
        <w:t xml:space="preserve">: </w:t>
      </w:r>
      <w:r>
        <w:rPr>
          <w:szCs w:val="26"/>
          <w:lang w:val="en-US"/>
        </w:rPr>
        <w:t xml:space="preserve">does it </w:t>
      </w:r>
      <w:r w:rsidR="00F25AD6">
        <w:rPr>
          <w:szCs w:val="26"/>
          <w:lang w:val="en-US"/>
        </w:rPr>
        <w:t xml:space="preserve">unfairly </w:t>
      </w:r>
      <w:r>
        <w:rPr>
          <w:szCs w:val="26"/>
          <w:lang w:val="en-US"/>
        </w:rPr>
        <w:t>curtail free speech</w:t>
      </w:r>
      <w:r w:rsidR="004210DF" w:rsidRPr="004210DF">
        <w:rPr>
          <w:szCs w:val="26"/>
          <w:lang w:val="en-US"/>
        </w:rPr>
        <w:t>?</w:t>
      </w:r>
    </w:p>
    <w:p w14:paraId="7DF561D2" w14:textId="4BE4DC39" w:rsidR="00EB4CBB" w:rsidRDefault="004210DF" w:rsidP="004210DF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Each group must prepare both positions. </w:t>
      </w:r>
      <w:r w:rsidR="00EB4CBB">
        <w:rPr>
          <w:lang w:val="en-US"/>
        </w:rPr>
        <w:t>The research must be thorough and factually based.</w:t>
      </w:r>
    </w:p>
    <w:p w14:paraId="1CD58A42" w14:textId="149046B6" w:rsidR="004210DF" w:rsidRDefault="004210DF" w:rsidP="004210DF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T</w:t>
      </w:r>
      <w:r w:rsidR="00C4449C">
        <w:rPr>
          <w:lang w:val="en-US"/>
        </w:rPr>
        <w:t>eams</w:t>
      </w:r>
      <w:r>
        <w:rPr>
          <w:lang w:val="en-US"/>
        </w:rPr>
        <w:t xml:space="preserve"> will be announced which </w:t>
      </w:r>
      <w:r w:rsidR="00EB4CBB">
        <w:rPr>
          <w:lang w:val="en-US"/>
        </w:rPr>
        <w:t xml:space="preserve">topic and </w:t>
      </w:r>
      <w:r>
        <w:rPr>
          <w:lang w:val="en-US"/>
        </w:rPr>
        <w:t>position (for or against) they will have to defend before starting the debate.</w:t>
      </w:r>
    </w:p>
    <w:p w14:paraId="183FE5E6" w14:textId="77777777" w:rsidR="00EB4CBB" w:rsidRDefault="00EB4CBB" w:rsidP="00EB4CBB">
      <w:pPr>
        <w:pStyle w:val="Listenabsatz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They will be chosen by the judge. </w:t>
      </w:r>
    </w:p>
    <w:p w14:paraId="6B6531E0" w14:textId="0AE1DB55" w:rsidR="00EB4CBB" w:rsidRPr="00EB4CBB" w:rsidRDefault="00EB4CBB" w:rsidP="00EB4CBB">
      <w:pPr>
        <w:pStyle w:val="Listenabsatz"/>
        <w:numPr>
          <w:ilvl w:val="1"/>
          <w:numId w:val="7"/>
        </w:numPr>
        <w:rPr>
          <w:lang w:val="en-US"/>
        </w:rPr>
      </w:pPr>
      <w:r>
        <w:rPr>
          <w:lang w:val="en-US"/>
        </w:rPr>
        <w:t>The judge can allow a settlement by the parties, if the topic chosen has not yet been debated by any of the teams.</w:t>
      </w:r>
    </w:p>
    <w:p w14:paraId="4725CC56" w14:textId="77777777" w:rsidR="009A08F6" w:rsidRPr="002D2F38" w:rsidRDefault="00C4449C" w:rsidP="005A4F3D">
      <w:pPr>
        <w:pStyle w:val="berschrift2"/>
        <w:rPr>
          <w:lang w:val="en-US"/>
        </w:rPr>
      </w:pPr>
      <w:bookmarkStart w:id="9" w:name="_Toc22467548"/>
      <w:r w:rsidRPr="002D2F38">
        <w:rPr>
          <w:lang w:val="en-US"/>
        </w:rPr>
        <w:t>Evaluation</w:t>
      </w:r>
      <w:bookmarkEnd w:id="9"/>
    </w:p>
    <w:p w14:paraId="101CC83A" w14:textId="1C7A90EE" w:rsidR="00C4449C" w:rsidRDefault="00C4449C" w:rsidP="00C4449C">
      <w:pPr>
        <w:rPr>
          <w:szCs w:val="26"/>
          <w:lang w:val="en-US"/>
        </w:rPr>
      </w:pPr>
      <w:r w:rsidRPr="002D2F38">
        <w:rPr>
          <w:szCs w:val="26"/>
          <w:lang w:val="en-US"/>
        </w:rPr>
        <w:tab/>
      </w:r>
      <w:r w:rsidRPr="00C4449C">
        <w:rPr>
          <w:szCs w:val="26"/>
          <w:lang w:val="en-US"/>
        </w:rPr>
        <w:t xml:space="preserve">The judge or panel of judges </w:t>
      </w:r>
      <w:r w:rsidR="00502560">
        <w:rPr>
          <w:szCs w:val="26"/>
          <w:lang w:val="en-US"/>
        </w:rPr>
        <w:t>w</w:t>
      </w:r>
      <w:r w:rsidRPr="00C4449C">
        <w:rPr>
          <w:szCs w:val="26"/>
          <w:lang w:val="en-US"/>
        </w:rPr>
        <w:t>ill consider, among others, the foll</w:t>
      </w:r>
      <w:r>
        <w:rPr>
          <w:szCs w:val="26"/>
          <w:lang w:val="en-US"/>
        </w:rPr>
        <w:t xml:space="preserve">owing criteria and will punctuate according to the </w:t>
      </w:r>
      <w:r w:rsidR="00502560">
        <w:rPr>
          <w:szCs w:val="26"/>
          <w:lang w:val="en-US"/>
        </w:rPr>
        <w:t>Performance E</w:t>
      </w:r>
      <w:r>
        <w:rPr>
          <w:szCs w:val="26"/>
          <w:lang w:val="en-US"/>
        </w:rPr>
        <w:t xml:space="preserve">valuation </w:t>
      </w:r>
      <w:r w:rsidR="00502560">
        <w:rPr>
          <w:szCs w:val="26"/>
          <w:lang w:val="en-US"/>
        </w:rPr>
        <w:t>Chart</w:t>
      </w:r>
      <w:r>
        <w:rPr>
          <w:szCs w:val="26"/>
          <w:lang w:val="en-US"/>
        </w:rPr>
        <w:t xml:space="preserve"> (available online):</w:t>
      </w:r>
      <w:r w:rsidR="004153A8" w:rsidRPr="00C4449C">
        <w:rPr>
          <w:szCs w:val="26"/>
          <w:lang w:val="en-US"/>
        </w:rPr>
        <w:t xml:space="preserve"> </w:t>
      </w:r>
    </w:p>
    <w:p w14:paraId="3B3A0966" w14:textId="77777777" w:rsidR="00C4449C" w:rsidRPr="00C4449C" w:rsidRDefault="00C4449C" w:rsidP="00C4449C">
      <w:pPr>
        <w:pStyle w:val="Listenabsatz"/>
        <w:numPr>
          <w:ilvl w:val="0"/>
          <w:numId w:val="8"/>
        </w:numPr>
        <w:rPr>
          <w:szCs w:val="26"/>
          <w:lang w:val="en-US"/>
        </w:rPr>
      </w:pPr>
      <w:r w:rsidRPr="00C4449C">
        <w:rPr>
          <w:szCs w:val="26"/>
          <w:lang w:val="en-US"/>
        </w:rPr>
        <w:t>Previous preparation: reports, authorities, case-law, news and sources cited.</w:t>
      </w:r>
    </w:p>
    <w:p w14:paraId="3C876DF7" w14:textId="77777777" w:rsidR="00C4449C" w:rsidRPr="00C4449C" w:rsidRDefault="00C4449C" w:rsidP="00C4449C">
      <w:pPr>
        <w:pStyle w:val="Listenabsatz"/>
        <w:numPr>
          <w:ilvl w:val="0"/>
          <w:numId w:val="8"/>
        </w:numPr>
        <w:rPr>
          <w:szCs w:val="26"/>
          <w:lang w:val="en-US"/>
        </w:rPr>
      </w:pPr>
      <w:r w:rsidRPr="00C4449C">
        <w:rPr>
          <w:szCs w:val="26"/>
          <w:lang w:val="en-US"/>
        </w:rPr>
        <w:t>Logic: order and clarity, coherence, res</w:t>
      </w:r>
      <w:r>
        <w:rPr>
          <w:szCs w:val="26"/>
          <w:lang w:val="en-US"/>
        </w:rPr>
        <w:t>ponse to the opponents’ reasons</w:t>
      </w:r>
      <w:r w:rsidRPr="00C4449C">
        <w:rPr>
          <w:szCs w:val="26"/>
          <w:lang w:val="en-US"/>
        </w:rPr>
        <w:t xml:space="preserve"> and arguments soundness.</w:t>
      </w:r>
    </w:p>
    <w:p w14:paraId="32926364" w14:textId="77777777" w:rsidR="00C4449C" w:rsidRPr="00C4449C" w:rsidRDefault="00C4449C" w:rsidP="00C32623">
      <w:pPr>
        <w:pStyle w:val="Listenabsatz"/>
        <w:numPr>
          <w:ilvl w:val="0"/>
          <w:numId w:val="8"/>
        </w:numPr>
        <w:ind w:left="708"/>
        <w:rPr>
          <w:szCs w:val="26"/>
          <w:lang w:val="es-ES_tradnl"/>
        </w:rPr>
      </w:pPr>
      <w:r w:rsidRPr="00C4449C">
        <w:rPr>
          <w:szCs w:val="26"/>
        </w:rPr>
        <w:t>Rhetoric: correction, manners, voice modulation, at</w:t>
      </w:r>
      <w:r>
        <w:rPr>
          <w:szCs w:val="26"/>
        </w:rPr>
        <w:t>t</w:t>
      </w:r>
      <w:r w:rsidRPr="00C4449C">
        <w:rPr>
          <w:szCs w:val="26"/>
        </w:rPr>
        <w:t>ention grasp…</w:t>
      </w:r>
    </w:p>
    <w:p w14:paraId="34FBB1D2" w14:textId="77777777" w:rsidR="005A0A3E" w:rsidRDefault="00C4449C" w:rsidP="002A1865">
      <w:pPr>
        <w:pStyle w:val="Listenabsatz"/>
        <w:numPr>
          <w:ilvl w:val="0"/>
          <w:numId w:val="8"/>
        </w:numPr>
        <w:ind w:left="708"/>
        <w:rPr>
          <w:szCs w:val="26"/>
          <w:lang w:val="es-ES_tradnl"/>
        </w:rPr>
      </w:pPr>
      <w:r>
        <w:rPr>
          <w:szCs w:val="26"/>
          <w:lang w:val="es-ES_tradnl"/>
        </w:rPr>
        <w:lastRenderedPageBreak/>
        <w:t>Empathy and conviction showed.</w:t>
      </w:r>
    </w:p>
    <w:p w14:paraId="36E18B7F" w14:textId="77777777" w:rsidR="00C4449C" w:rsidRDefault="00C4449C" w:rsidP="002A1865">
      <w:pPr>
        <w:pStyle w:val="Listenabsatz"/>
        <w:numPr>
          <w:ilvl w:val="0"/>
          <w:numId w:val="8"/>
        </w:numPr>
        <w:ind w:left="708"/>
        <w:rPr>
          <w:szCs w:val="26"/>
          <w:lang w:val="es-ES_tradnl"/>
        </w:rPr>
      </w:pPr>
      <w:r>
        <w:rPr>
          <w:szCs w:val="26"/>
          <w:lang w:val="es-ES_tradnl"/>
        </w:rPr>
        <w:t>Timing observance.</w:t>
      </w:r>
    </w:p>
    <w:p w14:paraId="05B1688C" w14:textId="2516C385" w:rsidR="00C4449C" w:rsidRDefault="00C4449C" w:rsidP="002A1865">
      <w:pPr>
        <w:pStyle w:val="Listenabsatz"/>
        <w:numPr>
          <w:ilvl w:val="0"/>
          <w:numId w:val="8"/>
        </w:numPr>
        <w:ind w:left="708"/>
        <w:rPr>
          <w:szCs w:val="26"/>
          <w:lang w:val="en-US"/>
        </w:rPr>
      </w:pPr>
      <w:r w:rsidRPr="00C4449C">
        <w:rPr>
          <w:szCs w:val="26"/>
          <w:lang w:val="en-US"/>
        </w:rPr>
        <w:t>Team members balance</w:t>
      </w:r>
      <w:r>
        <w:rPr>
          <w:szCs w:val="26"/>
          <w:lang w:val="en-US"/>
        </w:rPr>
        <w:t>.</w:t>
      </w:r>
    </w:p>
    <w:p w14:paraId="02047B6F" w14:textId="77777777" w:rsidR="00C4449C" w:rsidRDefault="00C4449C" w:rsidP="005A4F3D">
      <w:pPr>
        <w:pStyle w:val="berschrift2"/>
        <w:rPr>
          <w:lang w:val="en-US"/>
        </w:rPr>
      </w:pPr>
      <w:bookmarkStart w:id="10" w:name="_Toc22467549"/>
      <w:r>
        <w:rPr>
          <w:lang w:val="en-US"/>
        </w:rPr>
        <w:t>Prize</w:t>
      </w:r>
      <w:bookmarkEnd w:id="10"/>
    </w:p>
    <w:p w14:paraId="01000A20" w14:textId="4266DE3D" w:rsidR="00446EC3" w:rsidRDefault="00C4449C" w:rsidP="00C4449C">
      <w:pPr>
        <w:rPr>
          <w:lang w:val="en-US"/>
        </w:rPr>
      </w:pPr>
      <w:r>
        <w:rPr>
          <w:lang w:val="en-US"/>
        </w:rPr>
        <w:tab/>
        <w:t>The winner team will receive a Prize during the award ceremony which will be held in the University’s auditorium</w:t>
      </w:r>
      <w:r w:rsidR="005D7063">
        <w:rPr>
          <w:lang w:val="en-US"/>
        </w:rPr>
        <w:t xml:space="preserve"> (</w:t>
      </w:r>
      <w:r w:rsidR="005D7063" w:rsidRPr="005D7063">
        <w:rPr>
          <w:lang w:val="en-US"/>
        </w:rPr>
        <w:t xml:space="preserve">Aula Magna </w:t>
      </w:r>
      <w:r w:rsidR="005D7063">
        <w:rPr>
          <w:lang w:val="en-US"/>
        </w:rPr>
        <w:t>“</w:t>
      </w:r>
      <w:r w:rsidR="005D7063" w:rsidRPr="005D7063">
        <w:rPr>
          <w:lang w:val="en-US"/>
        </w:rPr>
        <w:t>Giovanni Paolo II</w:t>
      </w:r>
      <w:r w:rsidR="005D7063">
        <w:rPr>
          <w:lang w:val="en-US"/>
        </w:rPr>
        <w:t>”)</w:t>
      </w:r>
      <w:r>
        <w:rPr>
          <w:lang w:val="en-US"/>
        </w:rPr>
        <w:t xml:space="preserve"> the same day at 17:00.</w:t>
      </w:r>
    </w:p>
    <w:p w14:paraId="7F68916A" w14:textId="77777777" w:rsidR="00EB4CBB" w:rsidRDefault="00EB4CBB" w:rsidP="00C4449C">
      <w:pPr>
        <w:rPr>
          <w:lang w:val="en-US"/>
        </w:rPr>
      </w:pPr>
    </w:p>
    <w:p w14:paraId="0A058613" w14:textId="77777777" w:rsidR="00EB4CBB" w:rsidRDefault="00EB4CBB" w:rsidP="00EB4CBB">
      <w:pPr>
        <w:pStyle w:val="berschrift1"/>
        <w:rPr>
          <w:lang w:val="en-US"/>
        </w:rPr>
      </w:pPr>
      <w:bookmarkStart w:id="11" w:name="_Toc22467550"/>
      <w:r w:rsidRPr="00502560">
        <w:rPr>
          <w:lang w:val="en-US"/>
        </w:rPr>
        <w:t xml:space="preserve">Recommended </w:t>
      </w:r>
      <w:r>
        <w:rPr>
          <w:lang w:val="en-US"/>
        </w:rPr>
        <w:t>b</w:t>
      </w:r>
      <w:r w:rsidRPr="00502560">
        <w:rPr>
          <w:lang w:val="en-US"/>
        </w:rPr>
        <w:t>ibliography</w:t>
      </w:r>
      <w:bookmarkEnd w:id="11"/>
    </w:p>
    <w:p w14:paraId="10F5379C" w14:textId="334F1018" w:rsidR="00EB4CBB" w:rsidRDefault="00EB4CBB" w:rsidP="00EB4CBB">
      <w:pPr>
        <w:rPr>
          <w:lang w:val="en-US"/>
        </w:rPr>
      </w:pPr>
      <w:r>
        <w:rPr>
          <w:lang w:val="en-US"/>
        </w:rPr>
        <w:tab/>
        <w:t>Apart from the corresponding literature needed to prepare every topic this book has proven especially helpful:</w:t>
      </w:r>
    </w:p>
    <w:p w14:paraId="3C5DCCB6" w14:textId="7B2926FB" w:rsidR="00EB4CBB" w:rsidRPr="00EB4CBB" w:rsidRDefault="00EB4CBB" w:rsidP="00EB4CBB">
      <w:pPr>
        <w:pStyle w:val="Listenabsatz"/>
        <w:rPr>
          <w:lang w:val="en-US"/>
        </w:rPr>
      </w:pPr>
      <w:r w:rsidRPr="005D7063">
        <w:rPr>
          <w:smallCaps/>
          <w:noProof/>
          <w:lang w:val="en-US"/>
        </w:rPr>
        <w:t>Leith, S.</w:t>
      </w:r>
      <w:r w:rsidRPr="005D7063">
        <w:rPr>
          <w:noProof/>
          <w:lang w:val="en-US"/>
        </w:rPr>
        <w:t xml:space="preserve">, </w:t>
      </w:r>
      <w:r w:rsidRPr="005D7063">
        <w:rPr>
          <w:i/>
          <w:noProof/>
          <w:lang w:val="en-US"/>
        </w:rPr>
        <w:t>You talkin’ to me? Rhetoric from Aristotle to Obama</w:t>
      </w:r>
      <w:r w:rsidRPr="005D7063">
        <w:rPr>
          <w:noProof/>
          <w:lang w:val="en-US"/>
        </w:rPr>
        <w:t>, Profile Books, London, 2011</w:t>
      </w:r>
      <w:r>
        <w:rPr>
          <w:noProof/>
          <w:lang w:val="en-US"/>
        </w:rPr>
        <w:t>.</w:t>
      </w:r>
    </w:p>
    <w:sectPr w:rsidR="00EB4CBB" w:rsidRPr="00EB4CBB" w:rsidSect="003326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B49D" w14:textId="77777777" w:rsidR="00C11166" w:rsidRDefault="00C11166">
      <w:r>
        <w:separator/>
      </w:r>
    </w:p>
  </w:endnote>
  <w:endnote w:type="continuationSeparator" w:id="0">
    <w:p w14:paraId="1898338F" w14:textId="77777777" w:rsidR="00C11166" w:rsidRDefault="00C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FB90" w14:textId="77777777" w:rsidR="00133F5B" w:rsidRDefault="00133F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841860"/>
      <w:docPartObj>
        <w:docPartGallery w:val="Page Numbers (Bottom of Page)"/>
        <w:docPartUnique/>
      </w:docPartObj>
    </w:sdtPr>
    <w:sdtEndPr/>
    <w:sdtContent>
      <w:p w14:paraId="56AE24FB" w14:textId="7552973D" w:rsidR="00133F5B" w:rsidRDefault="00133F5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6A86945" w14:textId="77777777" w:rsidR="00133F5B" w:rsidRDefault="00133F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6D31" w14:textId="77777777" w:rsidR="00133F5B" w:rsidRDefault="00133F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BEB69" w14:textId="77777777" w:rsidR="00C11166" w:rsidRDefault="00C11166">
      <w:r>
        <w:separator/>
      </w:r>
    </w:p>
  </w:footnote>
  <w:footnote w:type="continuationSeparator" w:id="0">
    <w:p w14:paraId="056D9665" w14:textId="77777777" w:rsidR="00C11166" w:rsidRDefault="00C1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AF37" w14:textId="77777777" w:rsidR="00133F5B" w:rsidRDefault="00133F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8E7E" w14:textId="77777777" w:rsidR="00133F5B" w:rsidRDefault="00133F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F45F" w14:textId="77777777" w:rsidR="00133F5B" w:rsidRDefault="00133F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280"/>
    <w:multiLevelType w:val="hybridMultilevel"/>
    <w:tmpl w:val="F36C0602"/>
    <w:lvl w:ilvl="0" w:tplc="940AD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4CBF"/>
    <w:multiLevelType w:val="hybridMultilevel"/>
    <w:tmpl w:val="E5941B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56AC5"/>
    <w:multiLevelType w:val="hybridMultilevel"/>
    <w:tmpl w:val="447226BA"/>
    <w:lvl w:ilvl="0" w:tplc="E6C6E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17E5"/>
    <w:multiLevelType w:val="hybridMultilevel"/>
    <w:tmpl w:val="C6A8CEE8"/>
    <w:lvl w:ilvl="0" w:tplc="F2762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0EFA"/>
    <w:multiLevelType w:val="hybridMultilevel"/>
    <w:tmpl w:val="843EBDFE"/>
    <w:lvl w:ilvl="0" w:tplc="5CB0486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66D5"/>
    <w:multiLevelType w:val="hybridMultilevel"/>
    <w:tmpl w:val="985EE9B4"/>
    <w:lvl w:ilvl="0" w:tplc="4B4C1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036BB"/>
    <w:multiLevelType w:val="hybridMultilevel"/>
    <w:tmpl w:val="B0A67336"/>
    <w:lvl w:ilvl="0" w:tplc="940AD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3E6F"/>
    <w:multiLevelType w:val="hybridMultilevel"/>
    <w:tmpl w:val="C57E2BA4"/>
    <w:lvl w:ilvl="0" w:tplc="940AD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8078A"/>
    <w:multiLevelType w:val="hybridMultilevel"/>
    <w:tmpl w:val="06E84D28"/>
    <w:lvl w:ilvl="0" w:tplc="2408C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2F"/>
    <w:rsid w:val="00065191"/>
    <w:rsid w:val="000705DF"/>
    <w:rsid w:val="00093D9F"/>
    <w:rsid w:val="000945CC"/>
    <w:rsid w:val="00097692"/>
    <w:rsid w:val="000D5C98"/>
    <w:rsid w:val="000F54E3"/>
    <w:rsid w:val="00133F5B"/>
    <w:rsid w:val="00145219"/>
    <w:rsid w:val="00166766"/>
    <w:rsid w:val="00177802"/>
    <w:rsid w:val="00181F72"/>
    <w:rsid w:val="001872AE"/>
    <w:rsid w:val="001A1A6C"/>
    <w:rsid w:val="001E014D"/>
    <w:rsid w:val="002A1865"/>
    <w:rsid w:val="002D2F38"/>
    <w:rsid w:val="002D4169"/>
    <w:rsid w:val="002E2CF8"/>
    <w:rsid w:val="002F4B3D"/>
    <w:rsid w:val="00332652"/>
    <w:rsid w:val="00380B71"/>
    <w:rsid w:val="003B3478"/>
    <w:rsid w:val="004153A8"/>
    <w:rsid w:val="004210DF"/>
    <w:rsid w:val="00446EC3"/>
    <w:rsid w:val="00452857"/>
    <w:rsid w:val="004927AB"/>
    <w:rsid w:val="004967E5"/>
    <w:rsid w:val="004E7E64"/>
    <w:rsid w:val="00502560"/>
    <w:rsid w:val="005121CB"/>
    <w:rsid w:val="005210F0"/>
    <w:rsid w:val="00594100"/>
    <w:rsid w:val="005A0A3E"/>
    <w:rsid w:val="005A4F3D"/>
    <w:rsid w:val="005B64D5"/>
    <w:rsid w:val="005D7063"/>
    <w:rsid w:val="00601F9F"/>
    <w:rsid w:val="00621898"/>
    <w:rsid w:val="00637C68"/>
    <w:rsid w:val="00650453"/>
    <w:rsid w:val="00667EBB"/>
    <w:rsid w:val="006B3535"/>
    <w:rsid w:val="006C30CF"/>
    <w:rsid w:val="006D66B9"/>
    <w:rsid w:val="006F742F"/>
    <w:rsid w:val="007308B4"/>
    <w:rsid w:val="00734FC9"/>
    <w:rsid w:val="00735A9B"/>
    <w:rsid w:val="0075658B"/>
    <w:rsid w:val="00783643"/>
    <w:rsid w:val="007B4AEB"/>
    <w:rsid w:val="008113FA"/>
    <w:rsid w:val="00825578"/>
    <w:rsid w:val="00877C3E"/>
    <w:rsid w:val="008B72ED"/>
    <w:rsid w:val="00925BDB"/>
    <w:rsid w:val="009336DD"/>
    <w:rsid w:val="00952B2A"/>
    <w:rsid w:val="009A08F6"/>
    <w:rsid w:val="009B155A"/>
    <w:rsid w:val="009B19C8"/>
    <w:rsid w:val="009B48D9"/>
    <w:rsid w:val="009D2C50"/>
    <w:rsid w:val="00A02DE6"/>
    <w:rsid w:val="00A035FA"/>
    <w:rsid w:val="00A3340E"/>
    <w:rsid w:val="00A3746C"/>
    <w:rsid w:val="00A62EA6"/>
    <w:rsid w:val="00AA34CC"/>
    <w:rsid w:val="00AA515C"/>
    <w:rsid w:val="00AE77BA"/>
    <w:rsid w:val="00AF6DA3"/>
    <w:rsid w:val="00B3098B"/>
    <w:rsid w:val="00B45EDF"/>
    <w:rsid w:val="00B6786B"/>
    <w:rsid w:val="00B85A1E"/>
    <w:rsid w:val="00B94D20"/>
    <w:rsid w:val="00BC43C4"/>
    <w:rsid w:val="00BE2070"/>
    <w:rsid w:val="00C11166"/>
    <w:rsid w:val="00C4449C"/>
    <w:rsid w:val="00CB1B31"/>
    <w:rsid w:val="00CB3AC7"/>
    <w:rsid w:val="00CE0838"/>
    <w:rsid w:val="00D0488B"/>
    <w:rsid w:val="00D45746"/>
    <w:rsid w:val="00DE122F"/>
    <w:rsid w:val="00E1042E"/>
    <w:rsid w:val="00E45686"/>
    <w:rsid w:val="00EB4CBB"/>
    <w:rsid w:val="00EB710E"/>
    <w:rsid w:val="00EC6031"/>
    <w:rsid w:val="00EF3BFC"/>
    <w:rsid w:val="00F11C2C"/>
    <w:rsid w:val="00F208A7"/>
    <w:rsid w:val="00F25AD6"/>
    <w:rsid w:val="00F43245"/>
    <w:rsid w:val="00F53FE4"/>
    <w:rsid w:val="00FA3933"/>
    <w:rsid w:val="00FC4C18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A0891"/>
  <w15:chartTrackingRefBased/>
  <w15:docId w15:val="{83B7FA41-4071-4AE0-8164-DD4E508A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2A1865"/>
    <w:pPr>
      <w:spacing w:before="120" w:after="120" w:line="360" w:lineRule="auto"/>
      <w:jc w:val="both"/>
    </w:pPr>
    <w:rPr>
      <w:rFonts w:ascii="Garamond" w:hAnsi="Garamond"/>
      <w:sz w:val="2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1865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smallCaps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4F3D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02D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B71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A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77802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rsid w:val="00177802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446EC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11C2C"/>
    <w:rPr>
      <w:rFonts w:ascii="Cambria" w:eastAsia="Calibri" w:hAnsi="Cambria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F11C2C"/>
    <w:rPr>
      <w:rFonts w:ascii="Cambria" w:eastAsia="Calibri" w:hAnsi="Cambria" w:cs="Times New Roman"/>
      <w:sz w:val="26"/>
      <w:szCs w:val="21"/>
      <w:lang w:eastAsia="en-US"/>
    </w:rPr>
  </w:style>
  <w:style w:type="character" w:customStyle="1" w:styleId="apple-converted-space">
    <w:name w:val="apple-converted-space"/>
    <w:rsid w:val="009336DD"/>
  </w:style>
  <w:style w:type="paragraph" w:styleId="Funotentext">
    <w:name w:val="footnote text"/>
    <w:basedOn w:val="Standard"/>
    <w:link w:val="FunotentextZchn"/>
    <w:rsid w:val="00BE207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E2070"/>
  </w:style>
  <w:style w:type="character" w:styleId="Funotenzeichen">
    <w:name w:val="footnote reference"/>
    <w:rsid w:val="00BE2070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332652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rsid w:val="002A1865"/>
    <w:rPr>
      <w:rFonts w:ascii="Garamond" w:eastAsiaTheme="majorEastAsia" w:hAnsi="Garamond" w:cstheme="majorBidi"/>
      <w:smallCaps/>
      <w:sz w:val="26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2A1865"/>
    <w:pPr>
      <w:numPr>
        <w:ilvl w:val="1"/>
      </w:numPr>
      <w:spacing w:after="160"/>
    </w:pPr>
    <w:rPr>
      <w:rFonts w:eastAsiaTheme="minorEastAsia" w:cstheme="minorBidi"/>
      <w:i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2A1865"/>
    <w:rPr>
      <w:rFonts w:ascii="Garamond" w:eastAsiaTheme="minorEastAsia" w:hAnsi="Garamond" w:cstheme="minorBidi"/>
      <w:i/>
      <w:spacing w:val="15"/>
      <w:sz w:val="26"/>
      <w:szCs w:val="22"/>
    </w:rPr>
  </w:style>
  <w:style w:type="paragraph" w:styleId="Listenabsatz">
    <w:name w:val="List Paragraph"/>
    <w:basedOn w:val="Standard"/>
    <w:uiPriority w:val="72"/>
    <w:qFormat/>
    <w:rsid w:val="002A186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67EBB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A4F3D"/>
    <w:pPr>
      <w:numPr>
        <w:numId w:val="0"/>
      </w:numPr>
      <w:spacing w:after="0" w:line="259" w:lineRule="auto"/>
      <w:jc w:val="left"/>
      <w:outlineLvl w:val="9"/>
    </w:pPr>
    <w:rPr>
      <w:sz w:val="28"/>
    </w:rPr>
  </w:style>
  <w:style w:type="paragraph" w:styleId="Verzeichnis1">
    <w:name w:val="toc 1"/>
    <w:basedOn w:val="Standard"/>
    <w:next w:val="Standard"/>
    <w:autoRedefine/>
    <w:uiPriority w:val="39"/>
    <w:rsid w:val="00A02DE6"/>
    <w:pPr>
      <w:spacing w:after="100"/>
    </w:pPr>
  </w:style>
  <w:style w:type="character" w:customStyle="1" w:styleId="berschrift3Zchn">
    <w:name w:val="Überschrift 3 Zchn"/>
    <w:basedOn w:val="Absatz-Standardschriftart"/>
    <w:link w:val="berschrift3"/>
    <w:semiHidden/>
    <w:rsid w:val="00A02D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rsid w:val="00A02DE6"/>
    <w:pPr>
      <w:spacing w:after="100"/>
      <w:ind w:left="520"/>
    </w:pPr>
  </w:style>
  <w:style w:type="character" w:customStyle="1" w:styleId="berschrift2Zchn">
    <w:name w:val="Überschrift 2 Zchn"/>
    <w:basedOn w:val="Absatz-Standardschriftart"/>
    <w:link w:val="berschrift2"/>
    <w:rsid w:val="005A4F3D"/>
    <w:rPr>
      <w:rFonts w:ascii="Garamond" w:eastAsiaTheme="majorEastAsia" w:hAnsi="Garamond" w:cstheme="majorBidi"/>
      <w:i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rsid w:val="005A4F3D"/>
    <w:pPr>
      <w:spacing w:after="100"/>
      <w:ind w:left="260"/>
    </w:pPr>
  </w:style>
  <w:style w:type="character" w:customStyle="1" w:styleId="FuzeileZchn">
    <w:name w:val="Fußzeile Zchn"/>
    <w:basedOn w:val="Absatz-Standardschriftart"/>
    <w:link w:val="Fuzeile"/>
    <w:uiPriority w:val="99"/>
    <w:rsid w:val="00133F5B"/>
    <w:rPr>
      <w:rFonts w:ascii="Garamond" w:hAnsi="Garamond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orales.1@alumni.unav.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um.univ.rom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miteuniv@unav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av.edu/web/facultad-de-derecho/dikaio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853D44B-41DA-4A64-BED9-8E5E26A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822</Words>
  <Characters>4523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Universidad de Navarra</Company>
  <LinksUpToDate>false</LinksUpToDate>
  <CharactersWithSpaces>5335</CharactersWithSpaces>
  <SharedDoc>false</SharedDoc>
  <HLinks>
    <vt:vector size="24" baseType="variant">
      <vt:variant>
        <vt:i4>7405619</vt:i4>
      </vt:variant>
      <vt:variant>
        <vt:i4>9</vt:i4>
      </vt:variant>
      <vt:variant>
        <vt:i4>0</vt:i4>
      </vt:variant>
      <vt:variant>
        <vt:i4>5</vt:i4>
      </vt:variant>
      <vt:variant>
        <vt:lpwstr>http://www.univforum.org/es/article/concurso-de-debate-univ</vt:lpwstr>
      </vt:variant>
      <vt:variant>
        <vt:lpwstr/>
      </vt:variant>
      <vt:variant>
        <vt:i4>7405619</vt:i4>
      </vt:variant>
      <vt:variant>
        <vt:i4>6</vt:i4>
      </vt:variant>
      <vt:variant>
        <vt:i4>0</vt:i4>
      </vt:variant>
      <vt:variant>
        <vt:i4>5</vt:i4>
      </vt:variant>
      <vt:variant>
        <vt:lpwstr>http://www.univforum.org/es/article/concurso-de-debate-univ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mailto:comiteuniv@unav.es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mailto:comiteuniv@unav.es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Servicios Informáticos</dc:creator>
  <cp:keywords/>
  <cp:lastModifiedBy>Guillermo Andrés Morales Sancho</cp:lastModifiedBy>
  <cp:revision>18</cp:revision>
  <cp:lastPrinted>2019-02-27T11:24:00Z</cp:lastPrinted>
  <dcterms:created xsi:type="dcterms:W3CDTF">2018-02-22T17:39:00Z</dcterms:created>
  <dcterms:modified xsi:type="dcterms:W3CDTF">2019-10-20T10:39:00Z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http://csl.mendeley.com/styles/448099591/CEPC-GAMS</vt:lpwstr>
  </property>
  <property fmtid="{D5CDD505-2E9C-101B-9397-08002B2CF9AE}" pid="5" name="Mendeley Recent Style Name 1_1">
    <vt:lpwstr>CEPC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http://www.zotero.org/styles/chicago-note-bibliography</vt:lpwstr>
  </property>
  <property fmtid="{D5CDD505-2E9C-101B-9397-08002B2CF9AE}" pid="9" name="Mendeley Recent Style Name 3_1">
    <vt:lpwstr>Chicago Manual of Style 16th edition (note)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http://www.zotero.org/styles/oscola</vt:lpwstr>
  </property>
  <property fmtid="{D5CDD505-2E9C-101B-9397-08002B2CF9AE}" pid="21" name="Mendeley Recent Style Name 9_1">
    <vt:lpwstr>OSCOLA (Oxford University Standard for Citation of Legal Authorities)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a30b8979-0b06-3e36-bd01-aa9cbf6176b3</vt:lpwstr>
  </property>
  <property fmtid="{D5CDD505-2E9C-101B-9397-08002B2CF9AE}" pid="24" name="Mendeley Citation Style_1">
    <vt:lpwstr>http://csl.mendeley.com/styles/448099591/CEPC-GAMS</vt:lpwstr>
  </property>
</Properties>
</file>